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5C4F" w14:textId="57474DE2" w:rsidR="003F41E7" w:rsidRPr="00EF580D" w:rsidRDefault="00EF580D" w:rsidP="00DC0EA5">
      <w:pPr>
        <w:jc w:val="center"/>
        <w:rPr>
          <w:rFonts w:ascii="Arial" w:hAnsi="Arial" w:cs="Arial"/>
          <w:b/>
          <w:sz w:val="32"/>
          <w:szCs w:val="32"/>
        </w:rPr>
      </w:pPr>
      <w:r w:rsidRPr="00EF580D">
        <w:rPr>
          <w:rFonts w:ascii="Arial" w:hAnsi="Arial" w:cs="Arial"/>
          <w:b/>
          <w:sz w:val="32"/>
          <w:szCs w:val="32"/>
          <w:highlight w:val="yellow"/>
        </w:rPr>
        <w:t>202</w:t>
      </w:r>
      <w:r w:rsidR="00465B49">
        <w:rPr>
          <w:rFonts w:ascii="Arial" w:hAnsi="Arial" w:cs="Arial"/>
          <w:b/>
          <w:sz w:val="32"/>
          <w:szCs w:val="32"/>
          <w:highlight w:val="yellow"/>
        </w:rPr>
        <w:t>2</w:t>
      </w:r>
      <w:r w:rsidRPr="00EF580D">
        <w:rPr>
          <w:rFonts w:ascii="Arial" w:hAnsi="Arial" w:cs="Arial"/>
          <w:b/>
          <w:sz w:val="32"/>
          <w:szCs w:val="32"/>
          <w:highlight w:val="yellow"/>
        </w:rPr>
        <w:t>-202</w:t>
      </w:r>
      <w:r w:rsidR="00465B49">
        <w:rPr>
          <w:rFonts w:ascii="Arial" w:hAnsi="Arial" w:cs="Arial"/>
          <w:b/>
          <w:sz w:val="32"/>
          <w:szCs w:val="32"/>
          <w:highlight w:val="yellow"/>
        </w:rPr>
        <w:t>3</w:t>
      </w:r>
      <w:r w:rsidR="003F41E7" w:rsidRPr="00EF580D">
        <w:rPr>
          <w:rFonts w:ascii="Arial" w:hAnsi="Arial" w:cs="Arial"/>
          <w:b/>
          <w:sz w:val="32"/>
          <w:szCs w:val="32"/>
          <w:highlight w:val="yellow"/>
        </w:rPr>
        <w:t xml:space="preserve"> </w:t>
      </w:r>
      <w:r w:rsidR="008D0BBE" w:rsidRPr="00EF580D">
        <w:rPr>
          <w:rFonts w:ascii="Arial" w:hAnsi="Arial" w:cs="Arial"/>
          <w:b/>
          <w:sz w:val="32"/>
          <w:szCs w:val="32"/>
          <w:highlight w:val="yellow"/>
        </w:rPr>
        <w:t xml:space="preserve">AP Exam </w:t>
      </w:r>
      <w:r w:rsidR="003F41E7" w:rsidRPr="00EF580D">
        <w:rPr>
          <w:rFonts w:ascii="Arial" w:hAnsi="Arial" w:cs="Arial"/>
          <w:b/>
          <w:sz w:val="32"/>
          <w:szCs w:val="32"/>
          <w:highlight w:val="yellow"/>
        </w:rPr>
        <w:t>information</w:t>
      </w:r>
    </w:p>
    <w:p w14:paraId="15FFD63F" w14:textId="452945BA" w:rsidR="002702BF" w:rsidRPr="00587A8C" w:rsidRDefault="00465B49" w:rsidP="00587A8C">
      <w:pPr>
        <w:jc w:val="center"/>
        <w:rPr>
          <w:rFonts w:ascii="Arial" w:hAnsi="Arial" w:cs="Arial"/>
          <w:b/>
          <w:color w:val="FF0000"/>
          <w:sz w:val="28"/>
          <w:szCs w:val="28"/>
        </w:rPr>
      </w:pPr>
      <w:r>
        <w:rPr>
          <w:rFonts w:ascii="Arial" w:hAnsi="Arial" w:cs="Arial"/>
          <w:b/>
          <w:color w:val="FF0000"/>
          <w:sz w:val="28"/>
          <w:szCs w:val="28"/>
        </w:rPr>
        <w:t>FULL payment ($97</w:t>
      </w:r>
      <w:r w:rsidR="00782C34">
        <w:rPr>
          <w:rFonts w:ascii="Arial" w:hAnsi="Arial" w:cs="Arial"/>
          <w:b/>
          <w:color w:val="FF0000"/>
          <w:sz w:val="28"/>
          <w:szCs w:val="28"/>
        </w:rPr>
        <w:t xml:space="preserve"> or $145</w:t>
      </w:r>
      <w:r>
        <w:rPr>
          <w:rFonts w:ascii="Arial" w:hAnsi="Arial" w:cs="Arial"/>
          <w:b/>
          <w:color w:val="FF0000"/>
          <w:sz w:val="28"/>
          <w:szCs w:val="28"/>
        </w:rPr>
        <w:t>)</w:t>
      </w:r>
      <w:r w:rsidR="008D0BBE" w:rsidRPr="00DC0EA5">
        <w:rPr>
          <w:rFonts w:ascii="Arial" w:hAnsi="Arial" w:cs="Arial"/>
          <w:b/>
          <w:color w:val="FF0000"/>
          <w:sz w:val="28"/>
          <w:szCs w:val="28"/>
        </w:rPr>
        <w:t xml:space="preserve"> DUE </w:t>
      </w:r>
      <w:r w:rsidR="00CD5008">
        <w:rPr>
          <w:rFonts w:ascii="Arial" w:hAnsi="Arial" w:cs="Arial"/>
          <w:b/>
          <w:color w:val="FF0000"/>
          <w:sz w:val="28"/>
          <w:szCs w:val="28"/>
        </w:rPr>
        <w:t>Fri</w:t>
      </w:r>
      <w:r w:rsidR="008D0BBE" w:rsidRPr="00DC0EA5">
        <w:rPr>
          <w:rFonts w:ascii="Arial" w:hAnsi="Arial" w:cs="Arial"/>
          <w:b/>
          <w:color w:val="FF0000"/>
          <w:sz w:val="28"/>
          <w:szCs w:val="28"/>
        </w:rPr>
        <w:t xml:space="preserve">day, </w:t>
      </w:r>
      <w:r w:rsidR="00CD5008">
        <w:rPr>
          <w:rFonts w:ascii="Arial" w:hAnsi="Arial" w:cs="Arial"/>
          <w:b/>
          <w:color w:val="FF0000"/>
          <w:sz w:val="28"/>
          <w:szCs w:val="28"/>
        </w:rPr>
        <w:t>Octo</w:t>
      </w:r>
      <w:r w:rsidR="00782C34">
        <w:rPr>
          <w:rFonts w:ascii="Arial" w:hAnsi="Arial" w:cs="Arial"/>
          <w:b/>
          <w:color w:val="FF0000"/>
          <w:sz w:val="28"/>
          <w:szCs w:val="28"/>
        </w:rPr>
        <w:t xml:space="preserve">ber </w:t>
      </w:r>
      <w:r w:rsidR="00F823B2">
        <w:rPr>
          <w:rFonts w:ascii="Arial" w:hAnsi="Arial" w:cs="Arial"/>
          <w:b/>
          <w:color w:val="FF0000"/>
          <w:sz w:val="28"/>
          <w:szCs w:val="28"/>
        </w:rPr>
        <w:t>2</w:t>
      </w:r>
      <w:r w:rsidR="00CD5008">
        <w:rPr>
          <w:rFonts w:ascii="Arial" w:hAnsi="Arial" w:cs="Arial"/>
          <w:b/>
          <w:color w:val="FF0000"/>
          <w:sz w:val="28"/>
          <w:szCs w:val="28"/>
        </w:rPr>
        <w:t>8</w:t>
      </w:r>
      <w:r w:rsidR="008D0BBE" w:rsidRPr="00DC0EA5">
        <w:rPr>
          <w:rFonts w:ascii="Arial" w:hAnsi="Arial" w:cs="Arial"/>
          <w:b/>
          <w:color w:val="FF0000"/>
          <w:sz w:val="28"/>
          <w:szCs w:val="28"/>
        </w:rPr>
        <w:t>, 20</w:t>
      </w:r>
      <w:r w:rsidR="00260E96">
        <w:rPr>
          <w:rFonts w:ascii="Arial" w:hAnsi="Arial" w:cs="Arial"/>
          <w:b/>
          <w:color w:val="FF0000"/>
          <w:sz w:val="28"/>
          <w:szCs w:val="28"/>
        </w:rPr>
        <w:t>2</w:t>
      </w:r>
      <w:r w:rsidR="00782C34">
        <w:rPr>
          <w:rFonts w:ascii="Arial" w:hAnsi="Arial" w:cs="Arial"/>
          <w:b/>
          <w:color w:val="FF0000"/>
          <w:sz w:val="28"/>
          <w:szCs w:val="28"/>
        </w:rPr>
        <w:t>2</w:t>
      </w:r>
      <w:r w:rsidR="00DC0EA5" w:rsidRPr="00DC0EA5">
        <w:rPr>
          <w:rFonts w:ascii="Arial" w:hAnsi="Arial" w:cs="Arial"/>
          <w:b/>
          <w:color w:val="365F91" w:themeColor="accent1" w:themeShade="BF"/>
          <w:sz w:val="28"/>
          <w:szCs w:val="28"/>
        </w:rPr>
        <w:t xml:space="preserve"> </w:t>
      </w:r>
    </w:p>
    <w:p w14:paraId="70330F8D" w14:textId="091D2A16" w:rsidR="0022753B" w:rsidRPr="009A642D" w:rsidRDefault="002702BF" w:rsidP="009A642D">
      <w:pPr>
        <w:jc w:val="center"/>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AP </w:t>
      </w:r>
      <w:r w:rsidR="00DC0EA5" w:rsidRPr="00DC0EA5">
        <w:rPr>
          <w:rFonts w:ascii="Arial" w:hAnsi="Arial" w:cs="Arial"/>
          <w:b/>
          <w:color w:val="365F91" w:themeColor="accent1" w:themeShade="BF"/>
          <w:sz w:val="28"/>
          <w:szCs w:val="28"/>
        </w:rPr>
        <w:t xml:space="preserve">Students </w:t>
      </w:r>
      <w:r>
        <w:rPr>
          <w:rFonts w:ascii="Arial" w:hAnsi="Arial" w:cs="Arial"/>
          <w:b/>
          <w:color w:val="365F91" w:themeColor="accent1" w:themeShade="BF"/>
          <w:sz w:val="28"/>
          <w:szCs w:val="28"/>
        </w:rPr>
        <w:t xml:space="preserve">must be registered for their courses through the </w:t>
      </w:r>
      <w:hyperlink r:id="rId7" w:history="1">
        <w:r w:rsidRPr="002702BF">
          <w:rPr>
            <w:rStyle w:val="Hyperlink"/>
            <w:rFonts w:ascii="Arial" w:hAnsi="Arial" w:cs="Arial"/>
            <w:b/>
            <w:sz w:val="28"/>
            <w:szCs w:val="28"/>
          </w:rPr>
          <w:t>CollegeBoard</w:t>
        </w:r>
      </w:hyperlink>
      <w:r>
        <w:rPr>
          <w:rFonts w:ascii="Arial" w:hAnsi="Arial" w:cs="Arial"/>
          <w:b/>
          <w:color w:val="365F91" w:themeColor="accent1" w:themeShade="BF"/>
          <w:sz w:val="28"/>
          <w:szCs w:val="28"/>
        </w:rPr>
        <w:t xml:space="preserve"> online system using a unique </w:t>
      </w:r>
      <w:r w:rsidR="00DC0EA5" w:rsidRPr="00DC0EA5">
        <w:rPr>
          <w:rFonts w:ascii="Arial" w:hAnsi="Arial" w:cs="Arial"/>
          <w:b/>
          <w:color w:val="365F91" w:themeColor="accent1" w:themeShade="BF"/>
          <w:sz w:val="28"/>
          <w:szCs w:val="28"/>
        </w:rPr>
        <w:t xml:space="preserve">JOIN CODE </w:t>
      </w:r>
      <w:r>
        <w:rPr>
          <w:rFonts w:ascii="Arial" w:hAnsi="Arial" w:cs="Arial"/>
          <w:b/>
          <w:color w:val="365F91" w:themeColor="accent1" w:themeShade="BF"/>
          <w:sz w:val="28"/>
          <w:szCs w:val="28"/>
        </w:rPr>
        <w:t>for each</w:t>
      </w:r>
      <w:r w:rsidR="009A642D">
        <w:rPr>
          <w:rFonts w:ascii="Arial" w:hAnsi="Arial" w:cs="Arial"/>
          <w:b/>
          <w:color w:val="365F91" w:themeColor="accent1" w:themeShade="BF"/>
          <w:sz w:val="28"/>
          <w:szCs w:val="28"/>
        </w:rPr>
        <w:t xml:space="preserve"> </w:t>
      </w:r>
      <w:r>
        <w:rPr>
          <w:rFonts w:ascii="Arial" w:hAnsi="Arial" w:cs="Arial"/>
          <w:b/>
          <w:color w:val="365F91" w:themeColor="accent1" w:themeShade="BF"/>
          <w:sz w:val="28"/>
          <w:szCs w:val="28"/>
        </w:rPr>
        <w:t>Teacher.*</w:t>
      </w:r>
    </w:p>
    <w:p w14:paraId="71E89506" w14:textId="77777777" w:rsidR="0022753B" w:rsidRDefault="0022753B" w:rsidP="0022753B">
      <w:pPr>
        <w:rPr>
          <w:rFonts w:ascii="Arial" w:hAnsi="Arial" w:cs="Arial"/>
        </w:rPr>
      </w:pPr>
    </w:p>
    <w:p w14:paraId="02A9EA50" w14:textId="77777777" w:rsidR="00E44637" w:rsidRPr="00EF580D" w:rsidRDefault="00E44637" w:rsidP="003F41E7">
      <w:pPr>
        <w:rPr>
          <w:b/>
        </w:rPr>
      </w:pPr>
      <w:r w:rsidRPr="00EF580D">
        <w:rPr>
          <w:b/>
          <w:u w:val="single"/>
        </w:rPr>
        <w:t>Registering for AP Exams</w:t>
      </w:r>
      <w:r w:rsidR="00DC0EA5" w:rsidRPr="00EF580D">
        <w:rPr>
          <w:b/>
        </w:rPr>
        <w:t>:</w:t>
      </w:r>
    </w:p>
    <w:p w14:paraId="4B8EBE87" w14:textId="52D75B3F" w:rsidR="00E44637" w:rsidRPr="00EF580D" w:rsidRDefault="006F4035" w:rsidP="00E44637">
      <w:r>
        <w:t>E</w:t>
      </w:r>
      <w:r w:rsidR="00E44637" w:rsidRPr="00EF580D">
        <w:t xml:space="preserve">xams will cost </w:t>
      </w:r>
      <w:r w:rsidR="00E44637" w:rsidRPr="00EF580D">
        <w:rPr>
          <w:b/>
        </w:rPr>
        <w:t>$</w:t>
      </w:r>
      <w:r w:rsidR="00FE27CC" w:rsidRPr="00EF580D">
        <w:rPr>
          <w:b/>
        </w:rPr>
        <w:t>9</w:t>
      </w:r>
      <w:r w:rsidR="00465B49">
        <w:rPr>
          <w:b/>
        </w:rPr>
        <w:t>7</w:t>
      </w:r>
      <w:r w:rsidR="00E44637" w:rsidRPr="00EF580D">
        <w:rPr>
          <w:b/>
        </w:rPr>
        <w:t>.00</w:t>
      </w:r>
      <w:r w:rsidR="003F41E7" w:rsidRPr="00EF580D">
        <w:rPr>
          <w:b/>
        </w:rPr>
        <w:t xml:space="preserve"> per exam</w:t>
      </w:r>
      <w:r w:rsidR="00ED202F" w:rsidRPr="00EF580D">
        <w:rPr>
          <w:b/>
        </w:rPr>
        <w:t xml:space="preserve"> </w:t>
      </w:r>
      <w:r w:rsidR="00ED202F" w:rsidRPr="00EF580D">
        <w:rPr>
          <w:bCs/>
        </w:rPr>
        <w:t>except</w:t>
      </w:r>
      <w:r w:rsidR="00410205" w:rsidRPr="00EF580D">
        <w:rPr>
          <w:b/>
        </w:rPr>
        <w:t xml:space="preserve"> AP Seminar </w:t>
      </w:r>
      <w:r w:rsidR="0059428A">
        <w:rPr>
          <w:b/>
        </w:rPr>
        <w:t>and AP Researc</w:t>
      </w:r>
      <w:r w:rsidR="00530F7B">
        <w:rPr>
          <w:b/>
        </w:rPr>
        <w:t>h are</w:t>
      </w:r>
      <w:r w:rsidR="00227DDB" w:rsidRPr="00EF580D">
        <w:rPr>
          <w:b/>
        </w:rPr>
        <w:t xml:space="preserve"> $</w:t>
      </w:r>
      <w:r w:rsidR="00954EDF" w:rsidRPr="00EF580D">
        <w:rPr>
          <w:b/>
        </w:rPr>
        <w:t>14</w:t>
      </w:r>
      <w:r w:rsidR="00550152">
        <w:rPr>
          <w:b/>
        </w:rPr>
        <w:t>5</w:t>
      </w:r>
      <w:r w:rsidR="009A642D" w:rsidRPr="00EF580D">
        <w:t>.</w:t>
      </w:r>
    </w:p>
    <w:p w14:paraId="3DDF3E3E" w14:textId="68D6B61D" w:rsidR="00E44637" w:rsidRPr="00EF580D" w:rsidRDefault="009A642D" w:rsidP="00CF58AA">
      <w:r w:rsidRPr="00EF580D">
        <w:t xml:space="preserve">Students on a </w:t>
      </w:r>
      <w:r w:rsidRPr="00EF580D">
        <w:rPr>
          <w:b/>
        </w:rPr>
        <w:t>fee reduction</w:t>
      </w:r>
      <w:r w:rsidRPr="00EF580D">
        <w:t xml:space="preserve"> must contact </w:t>
      </w:r>
      <w:hyperlink r:id="rId8" w:history="1">
        <w:r w:rsidRPr="00EF580D">
          <w:rPr>
            <w:rStyle w:val="Hyperlink"/>
          </w:rPr>
          <w:t>Laura</w:t>
        </w:r>
      </w:hyperlink>
      <w:r w:rsidRPr="00EF580D">
        <w:rPr>
          <w:rStyle w:val="Hyperlink"/>
        </w:rPr>
        <w:t xml:space="preserve"> Cheney</w:t>
      </w:r>
      <w:r w:rsidRPr="00EF580D">
        <w:t xml:space="preserve"> (in the library back office) prior to registering for their exam.</w:t>
      </w:r>
      <w:r w:rsidR="00E44637" w:rsidRPr="00EF580D">
        <w:t xml:space="preserve">  </w:t>
      </w:r>
    </w:p>
    <w:tbl>
      <w:tblPr>
        <w:tblStyle w:val="TableGrid"/>
        <w:tblpPr w:leftFromText="180" w:rightFromText="180" w:vertAnchor="text" w:horzAnchor="margin" w:tblpY="171"/>
        <w:tblW w:w="0" w:type="auto"/>
        <w:tblLook w:val="04A0" w:firstRow="1" w:lastRow="0" w:firstColumn="1" w:lastColumn="0" w:noHBand="0" w:noVBand="1"/>
      </w:tblPr>
      <w:tblGrid>
        <w:gridCol w:w="2245"/>
        <w:gridCol w:w="2520"/>
        <w:gridCol w:w="2880"/>
        <w:gridCol w:w="2250"/>
        <w:gridCol w:w="270"/>
      </w:tblGrid>
      <w:tr w:rsidR="002702BF" w14:paraId="58A44820" w14:textId="77777777" w:rsidTr="00A45990">
        <w:tc>
          <w:tcPr>
            <w:tcW w:w="10165" w:type="dxa"/>
            <w:gridSpan w:val="5"/>
            <w:shd w:val="clear" w:color="auto" w:fill="EEECE1" w:themeFill="background2"/>
          </w:tcPr>
          <w:p w14:paraId="49157E8A" w14:textId="71C6E498" w:rsidR="002702BF" w:rsidRPr="00EF580D" w:rsidRDefault="002702BF" w:rsidP="002702BF">
            <w:pPr>
              <w:jc w:val="center"/>
              <w:rPr>
                <w:rFonts w:ascii="Arial" w:hAnsi="Arial" w:cs="Arial"/>
                <w:b/>
                <w:color w:val="365F91" w:themeColor="accent1" w:themeShade="BF"/>
              </w:rPr>
            </w:pPr>
            <w:r w:rsidRPr="00EF580D">
              <w:rPr>
                <w:rFonts w:ascii="Arial" w:hAnsi="Arial" w:cs="Arial"/>
                <w:b/>
                <w:color w:val="365F91" w:themeColor="accent1" w:themeShade="BF"/>
              </w:rPr>
              <w:t xml:space="preserve">IMPORTANT </w:t>
            </w:r>
            <w:r w:rsidR="006F0F68" w:rsidRPr="00EF580D">
              <w:rPr>
                <w:rFonts w:ascii="Arial" w:hAnsi="Arial" w:cs="Arial"/>
                <w:b/>
                <w:color w:val="365F91" w:themeColor="accent1" w:themeShade="BF"/>
              </w:rPr>
              <w:t xml:space="preserve"> </w:t>
            </w:r>
            <w:r w:rsidRPr="00EF580D">
              <w:rPr>
                <w:rFonts w:ascii="Arial" w:hAnsi="Arial" w:cs="Arial"/>
                <w:b/>
                <w:color w:val="365F91" w:themeColor="accent1" w:themeShade="BF"/>
              </w:rPr>
              <w:t>DATES</w:t>
            </w:r>
          </w:p>
        </w:tc>
      </w:tr>
      <w:tr w:rsidR="00370003" w14:paraId="5DC3BC97" w14:textId="77777777" w:rsidTr="009A5589">
        <w:tc>
          <w:tcPr>
            <w:tcW w:w="2245" w:type="dxa"/>
          </w:tcPr>
          <w:p w14:paraId="41436984" w14:textId="4267615D" w:rsidR="002702BF" w:rsidRPr="00EF580D" w:rsidRDefault="00CF58AA" w:rsidP="002702BF">
            <w:pPr>
              <w:jc w:val="center"/>
              <w:rPr>
                <w:rFonts w:ascii="Arial" w:hAnsi="Arial" w:cs="Arial"/>
                <w:b/>
                <w:bCs/>
                <w:color w:val="4F81BD" w:themeColor="accent1"/>
                <w:sz w:val="22"/>
                <w:szCs w:val="22"/>
              </w:rPr>
            </w:pPr>
            <w:r w:rsidRPr="00EF580D">
              <w:rPr>
                <w:rFonts w:ascii="Arial" w:hAnsi="Arial" w:cs="Arial"/>
                <w:b/>
                <w:bCs/>
                <w:color w:val="4F81BD" w:themeColor="accent1"/>
                <w:sz w:val="22"/>
                <w:szCs w:val="22"/>
              </w:rPr>
              <w:t>Fri</w:t>
            </w:r>
            <w:r w:rsidR="00587A8C" w:rsidRPr="00EF580D">
              <w:rPr>
                <w:rFonts w:ascii="Arial" w:hAnsi="Arial" w:cs="Arial"/>
                <w:b/>
                <w:bCs/>
                <w:color w:val="4F81BD" w:themeColor="accent1"/>
                <w:sz w:val="22"/>
                <w:szCs w:val="22"/>
              </w:rPr>
              <w:t>.</w:t>
            </w:r>
            <w:r w:rsidRPr="00EF580D">
              <w:rPr>
                <w:rFonts w:ascii="Arial" w:hAnsi="Arial" w:cs="Arial"/>
                <w:b/>
                <w:bCs/>
                <w:color w:val="4F81BD" w:themeColor="accent1"/>
                <w:sz w:val="22"/>
                <w:szCs w:val="22"/>
              </w:rPr>
              <w:t xml:space="preserve">, October </w:t>
            </w:r>
            <w:r w:rsidR="00777025">
              <w:rPr>
                <w:rFonts w:ascii="Arial" w:hAnsi="Arial" w:cs="Arial"/>
                <w:b/>
                <w:bCs/>
                <w:color w:val="4F81BD" w:themeColor="accent1"/>
                <w:sz w:val="22"/>
                <w:szCs w:val="22"/>
              </w:rPr>
              <w:t>7</w:t>
            </w:r>
            <w:r w:rsidRPr="00EF580D">
              <w:rPr>
                <w:rFonts w:ascii="Arial" w:hAnsi="Arial" w:cs="Arial"/>
                <w:b/>
                <w:bCs/>
                <w:color w:val="4F81BD" w:themeColor="accent1"/>
                <w:sz w:val="22"/>
                <w:szCs w:val="22"/>
              </w:rPr>
              <w:t>, 202</w:t>
            </w:r>
            <w:r w:rsidR="00F9097C">
              <w:rPr>
                <w:rFonts w:ascii="Arial" w:hAnsi="Arial" w:cs="Arial"/>
                <w:b/>
                <w:bCs/>
                <w:color w:val="4F81BD" w:themeColor="accent1"/>
                <w:sz w:val="22"/>
                <w:szCs w:val="22"/>
              </w:rPr>
              <w:t>2</w:t>
            </w:r>
          </w:p>
        </w:tc>
        <w:tc>
          <w:tcPr>
            <w:tcW w:w="2520" w:type="dxa"/>
          </w:tcPr>
          <w:p w14:paraId="0BC1A58D" w14:textId="232E718A" w:rsidR="00587A8C" w:rsidRPr="00EF580D" w:rsidRDefault="00CF58AA" w:rsidP="002702BF">
            <w:pPr>
              <w:jc w:val="center"/>
              <w:rPr>
                <w:rFonts w:ascii="Arial" w:hAnsi="Arial" w:cs="Arial"/>
                <w:b/>
                <w:bCs/>
                <w:color w:val="4F81BD" w:themeColor="accent1"/>
                <w:sz w:val="22"/>
                <w:szCs w:val="22"/>
              </w:rPr>
            </w:pPr>
            <w:r w:rsidRPr="00EF580D">
              <w:rPr>
                <w:rFonts w:ascii="Arial" w:hAnsi="Arial" w:cs="Arial"/>
                <w:b/>
                <w:bCs/>
                <w:color w:val="4F81BD" w:themeColor="accent1"/>
                <w:sz w:val="22"/>
                <w:szCs w:val="22"/>
              </w:rPr>
              <w:t>Fri</w:t>
            </w:r>
            <w:r w:rsidR="009A642D" w:rsidRPr="00EF580D">
              <w:rPr>
                <w:rFonts w:ascii="Arial" w:hAnsi="Arial" w:cs="Arial"/>
                <w:b/>
                <w:bCs/>
                <w:color w:val="4F81BD" w:themeColor="accent1"/>
                <w:sz w:val="22"/>
                <w:szCs w:val="22"/>
              </w:rPr>
              <w:t>.</w:t>
            </w:r>
            <w:r w:rsidRPr="00EF580D">
              <w:rPr>
                <w:rFonts w:ascii="Arial" w:hAnsi="Arial" w:cs="Arial"/>
                <w:b/>
                <w:bCs/>
                <w:color w:val="4F81BD" w:themeColor="accent1"/>
                <w:sz w:val="22"/>
                <w:szCs w:val="22"/>
              </w:rPr>
              <w:t>, October 2</w:t>
            </w:r>
            <w:r w:rsidR="00CD5008">
              <w:rPr>
                <w:rFonts w:ascii="Arial" w:hAnsi="Arial" w:cs="Arial"/>
                <w:b/>
                <w:bCs/>
                <w:color w:val="4F81BD" w:themeColor="accent1"/>
                <w:sz w:val="22"/>
                <w:szCs w:val="22"/>
              </w:rPr>
              <w:t>8</w:t>
            </w:r>
            <w:r w:rsidR="00016DA2">
              <w:rPr>
                <w:rFonts w:ascii="Arial" w:hAnsi="Arial" w:cs="Arial"/>
                <w:b/>
                <w:bCs/>
                <w:color w:val="4F81BD" w:themeColor="accent1"/>
                <w:sz w:val="22"/>
                <w:szCs w:val="22"/>
              </w:rPr>
              <w:t>,</w:t>
            </w:r>
          </w:p>
          <w:p w14:paraId="5233B9D4" w14:textId="46371E7D" w:rsidR="002702BF" w:rsidRPr="00EF580D" w:rsidRDefault="00CF58AA" w:rsidP="002702BF">
            <w:pPr>
              <w:jc w:val="center"/>
              <w:rPr>
                <w:rFonts w:ascii="Arial" w:hAnsi="Arial" w:cs="Arial"/>
                <w:b/>
                <w:bCs/>
                <w:color w:val="4F81BD" w:themeColor="accent1"/>
                <w:sz w:val="22"/>
                <w:szCs w:val="22"/>
              </w:rPr>
            </w:pPr>
            <w:r w:rsidRPr="00EF580D">
              <w:rPr>
                <w:rFonts w:ascii="Arial" w:hAnsi="Arial" w:cs="Arial"/>
                <w:b/>
                <w:bCs/>
                <w:color w:val="4F81BD" w:themeColor="accent1"/>
                <w:sz w:val="22"/>
                <w:szCs w:val="22"/>
              </w:rPr>
              <w:t xml:space="preserve"> 202</w:t>
            </w:r>
            <w:r w:rsidR="00CD5008">
              <w:rPr>
                <w:rFonts w:ascii="Arial" w:hAnsi="Arial" w:cs="Arial"/>
                <w:b/>
                <w:bCs/>
                <w:color w:val="4F81BD" w:themeColor="accent1"/>
                <w:sz w:val="22"/>
                <w:szCs w:val="22"/>
              </w:rPr>
              <w:t>2</w:t>
            </w:r>
          </w:p>
        </w:tc>
        <w:tc>
          <w:tcPr>
            <w:tcW w:w="2880" w:type="dxa"/>
          </w:tcPr>
          <w:p w14:paraId="3C78682B" w14:textId="47C68191" w:rsidR="009A642D" w:rsidRPr="00EF580D" w:rsidRDefault="006F0F68" w:rsidP="002702BF">
            <w:pPr>
              <w:jc w:val="center"/>
              <w:rPr>
                <w:rFonts w:ascii="Arial" w:hAnsi="Arial" w:cs="Arial"/>
                <w:b/>
                <w:bCs/>
                <w:color w:val="4F81BD" w:themeColor="accent1"/>
                <w:sz w:val="22"/>
                <w:szCs w:val="22"/>
              </w:rPr>
            </w:pPr>
            <w:r w:rsidRPr="00EF580D">
              <w:rPr>
                <w:rFonts w:ascii="Arial" w:hAnsi="Arial" w:cs="Arial"/>
                <w:b/>
                <w:bCs/>
                <w:color w:val="4F81BD" w:themeColor="accent1"/>
                <w:sz w:val="22"/>
                <w:szCs w:val="22"/>
              </w:rPr>
              <w:t>Fri., December 1</w:t>
            </w:r>
            <w:r w:rsidR="00F9097C">
              <w:rPr>
                <w:rFonts w:ascii="Arial" w:hAnsi="Arial" w:cs="Arial"/>
                <w:b/>
                <w:bCs/>
                <w:color w:val="4F81BD" w:themeColor="accent1"/>
                <w:sz w:val="22"/>
                <w:szCs w:val="22"/>
              </w:rPr>
              <w:t>6</w:t>
            </w:r>
            <w:r w:rsidR="00016DA2">
              <w:rPr>
                <w:rFonts w:ascii="Arial" w:hAnsi="Arial" w:cs="Arial"/>
                <w:b/>
                <w:bCs/>
                <w:color w:val="4F81BD" w:themeColor="accent1"/>
                <w:sz w:val="22"/>
                <w:szCs w:val="22"/>
              </w:rPr>
              <w:t>,</w:t>
            </w:r>
          </w:p>
          <w:p w14:paraId="256CE1CB" w14:textId="078AC33B" w:rsidR="002702BF" w:rsidRPr="00EF580D" w:rsidRDefault="00CF58AA" w:rsidP="002702BF">
            <w:pPr>
              <w:jc w:val="center"/>
              <w:rPr>
                <w:rFonts w:ascii="Arial" w:hAnsi="Arial" w:cs="Arial"/>
                <w:b/>
                <w:bCs/>
                <w:color w:val="4F81BD" w:themeColor="accent1"/>
                <w:sz w:val="22"/>
                <w:szCs w:val="22"/>
              </w:rPr>
            </w:pPr>
            <w:r w:rsidRPr="00EF580D">
              <w:rPr>
                <w:rFonts w:ascii="Arial" w:hAnsi="Arial" w:cs="Arial"/>
                <w:b/>
                <w:bCs/>
                <w:color w:val="4F81BD" w:themeColor="accent1"/>
                <w:sz w:val="22"/>
                <w:szCs w:val="22"/>
              </w:rPr>
              <w:t xml:space="preserve"> 202</w:t>
            </w:r>
            <w:r w:rsidR="00F9097C">
              <w:rPr>
                <w:rFonts w:ascii="Arial" w:hAnsi="Arial" w:cs="Arial"/>
                <w:b/>
                <w:bCs/>
                <w:color w:val="4F81BD" w:themeColor="accent1"/>
                <w:sz w:val="22"/>
                <w:szCs w:val="22"/>
              </w:rPr>
              <w:t>2</w:t>
            </w:r>
          </w:p>
        </w:tc>
        <w:tc>
          <w:tcPr>
            <w:tcW w:w="2250" w:type="dxa"/>
          </w:tcPr>
          <w:p w14:paraId="3517A46B" w14:textId="256567A0" w:rsidR="009A642D" w:rsidRPr="00EF580D" w:rsidRDefault="00407F5F" w:rsidP="002702BF">
            <w:pPr>
              <w:jc w:val="center"/>
              <w:rPr>
                <w:rFonts w:ascii="Arial" w:hAnsi="Arial" w:cs="Arial"/>
                <w:b/>
                <w:bCs/>
                <w:color w:val="4F81BD" w:themeColor="accent1"/>
                <w:sz w:val="22"/>
                <w:szCs w:val="22"/>
              </w:rPr>
            </w:pPr>
            <w:r>
              <w:rPr>
                <w:rFonts w:ascii="Arial" w:hAnsi="Arial" w:cs="Arial"/>
                <w:b/>
                <w:bCs/>
                <w:color w:val="4F81BD" w:themeColor="accent1"/>
                <w:sz w:val="22"/>
                <w:szCs w:val="22"/>
              </w:rPr>
              <w:t>Tues</w:t>
            </w:r>
            <w:r w:rsidR="009A642D" w:rsidRPr="00EF580D">
              <w:rPr>
                <w:rFonts w:ascii="Arial" w:hAnsi="Arial" w:cs="Arial"/>
                <w:b/>
                <w:bCs/>
                <w:color w:val="4F81BD" w:themeColor="accent1"/>
                <w:sz w:val="22"/>
                <w:szCs w:val="22"/>
              </w:rPr>
              <w:t>.</w:t>
            </w:r>
            <w:r w:rsidR="00CF58AA" w:rsidRPr="00EF580D">
              <w:rPr>
                <w:rFonts w:ascii="Arial" w:hAnsi="Arial" w:cs="Arial"/>
                <w:b/>
                <w:bCs/>
                <w:color w:val="4F81BD" w:themeColor="accent1"/>
                <w:sz w:val="22"/>
                <w:szCs w:val="22"/>
              </w:rPr>
              <w:t>, February 28</w:t>
            </w:r>
            <w:r w:rsidR="00016DA2">
              <w:rPr>
                <w:rFonts w:ascii="Arial" w:hAnsi="Arial" w:cs="Arial"/>
                <w:b/>
                <w:bCs/>
                <w:color w:val="4F81BD" w:themeColor="accent1"/>
                <w:sz w:val="22"/>
                <w:szCs w:val="22"/>
              </w:rPr>
              <w:t>,</w:t>
            </w:r>
          </w:p>
          <w:p w14:paraId="5D1EF22D" w14:textId="52C5D303" w:rsidR="002702BF" w:rsidRPr="00EF580D" w:rsidRDefault="00CF58AA" w:rsidP="002702BF">
            <w:pPr>
              <w:jc w:val="center"/>
              <w:rPr>
                <w:rFonts w:ascii="Arial" w:hAnsi="Arial" w:cs="Arial"/>
                <w:b/>
                <w:bCs/>
                <w:color w:val="4F81BD" w:themeColor="accent1"/>
                <w:sz w:val="22"/>
                <w:szCs w:val="22"/>
              </w:rPr>
            </w:pPr>
            <w:r w:rsidRPr="00EF580D">
              <w:rPr>
                <w:rFonts w:ascii="Arial" w:hAnsi="Arial" w:cs="Arial"/>
                <w:b/>
                <w:bCs/>
                <w:color w:val="4F81BD" w:themeColor="accent1"/>
                <w:sz w:val="22"/>
                <w:szCs w:val="22"/>
              </w:rPr>
              <w:t>202</w:t>
            </w:r>
            <w:r w:rsidR="00F9097C">
              <w:rPr>
                <w:rFonts w:ascii="Arial" w:hAnsi="Arial" w:cs="Arial"/>
                <w:b/>
                <w:bCs/>
                <w:color w:val="4F81BD" w:themeColor="accent1"/>
                <w:sz w:val="22"/>
                <w:szCs w:val="22"/>
              </w:rPr>
              <w:t>3</w:t>
            </w:r>
          </w:p>
        </w:tc>
        <w:tc>
          <w:tcPr>
            <w:tcW w:w="270" w:type="dxa"/>
          </w:tcPr>
          <w:p w14:paraId="073D827D" w14:textId="60F0B755" w:rsidR="002702BF" w:rsidRPr="00EF580D" w:rsidRDefault="002702BF" w:rsidP="002702BF">
            <w:pPr>
              <w:jc w:val="center"/>
              <w:rPr>
                <w:rFonts w:ascii="Arial" w:hAnsi="Arial" w:cs="Arial"/>
                <w:b/>
                <w:bCs/>
                <w:color w:val="4F81BD" w:themeColor="accent1"/>
                <w:sz w:val="22"/>
                <w:szCs w:val="22"/>
              </w:rPr>
            </w:pPr>
          </w:p>
        </w:tc>
      </w:tr>
      <w:tr w:rsidR="00370003" w14:paraId="2358D144" w14:textId="77777777" w:rsidTr="009A5589">
        <w:tc>
          <w:tcPr>
            <w:tcW w:w="2245" w:type="dxa"/>
          </w:tcPr>
          <w:p w14:paraId="1B1A59D1" w14:textId="77777777" w:rsidR="00CF58AA" w:rsidRPr="00587A8C" w:rsidRDefault="00CF58AA" w:rsidP="002702BF">
            <w:pPr>
              <w:jc w:val="center"/>
              <w:rPr>
                <w:rFonts w:ascii="Arial" w:hAnsi="Arial" w:cs="Arial"/>
                <w:sz w:val="22"/>
                <w:szCs w:val="22"/>
              </w:rPr>
            </w:pPr>
          </w:p>
          <w:p w14:paraId="010B488D" w14:textId="11D38053" w:rsidR="00CF58AA" w:rsidRPr="00587A8C" w:rsidRDefault="00CF58AA" w:rsidP="002702BF">
            <w:pPr>
              <w:jc w:val="center"/>
              <w:rPr>
                <w:rFonts w:ascii="Arial" w:hAnsi="Arial" w:cs="Arial"/>
                <w:sz w:val="22"/>
                <w:szCs w:val="22"/>
              </w:rPr>
            </w:pPr>
            <w:r w:rsidRPr="00587A8C">
              <w:rPr>
                <w:rFonts w:ascii="Arial" w:hAnsi="Arial" w:cs="Arial"/>
                <w:sz w:val="22"/>
                <w:szCs w:val="22"/>
              </w:rPr>
              <w:t xml:space="preserve">Students must be registered on the AP CollegeBoard website with a Join Code for each class.  </w:t>
            </w:r>
          </w:p>
        </w:tc>
        <w:tc>
          <w:tcPr>
            <w:tcW w:w="2520" w:type="dxa"/>
          </w:tcPr>
          <w:p w14:paraId="0CCF844F" w14:textId="77777777" w:rsidR="00CF58AA" w:rsidRPr="00587A8C" w:rsidRDefault="00CF58AA" w:rsidP="002702BF">
            <w:pPr>
              <w:jc w:val="center"/>
              <w:rPr>
                <w:rFonts w:ascii="Arial" w:hAnsi="Arial" w:cs="Arial"/>
                <w:sz w:val="22"/>
                <w:szCs w:val="22"/>
              </w:rPr>
            </w:pPr>
          </w:p>
          <w:p w14:paraId="2A0042FA" w14:textId="77777777" w:rsidR="00CF58AA" w:rsidRDefault="006543A8" w:rsidP="002702BF">
            <w:pPr>
              <w:jc w:val="center"/>
              <w:rPr>
                <w:rFonts w:ascii="Arial" w:hAnsi="Arial" w:cs="Arial"/>
                <w:sz w:val="22"/>
                <w:szCs w:val="22"/>
              </w:rPr>
            </w:pPr>
            <w:r>
              <w:rPr>
                <w:rFonts w:ascii="Arial" w:hAnsi="Arial" w:cs="Arial"/>
                <w:sz w:val="22"/>
                <w:szCs w:val="22"/>
              </w:rPr>
              <w:t>FULL payment</w:t>
            </w:r>
            <w:r w:rsidR="00CF58AA" w:rsidRPr="00587A8C">
              <w:rPr>
                <w:rFonts w:ascii="Arial" w:hAnsi="Arial" w:cs="Arial"/>
                <w:sz w:val="22"/>
                <w:szCs w:val="22"/>
              </w:rPr>
              <w:t xml:space="preserve"> </w:t>
            </w:r>
            <w:r w:rsidR="00584585">
              <w:rPr>
                <w:rFonts w:ascii="Arial" w:hAnsi="Arial" w:cs="Arial"/>
                <w:sz w:val="22"/>
                <w:szCs w:val="22"/>
              </w:rPr>
              <w:t>($97 or $145)</w:t>
            </w:r>
            <w:r w:rsidR="00CF58AA" w:rsidRPr="00587A8C">
              <w:rPr>
                <w:rFonts w:ascii="Arial" w:hAnsi="Arial" w:cs="Arial"/>
                <w:sz w:val="22"/>
                <w:szCs w:val="22"/>
              </w:rPr>
              <w:t xml:space="preserve"> </w:t>
            </w:r>
            <w:r w:rsidR="00584585">
              <w:rPr>
                <w:rFonts w:ascii="Arial" w:hAnsi="Arial" w:cs="Arial"/>
                <w:sz w:val="22"/>
                <w:szCs w:val="22"/>
              </w:rPr>
              <w:t xml:space="preserve">of each </w:t>
            </w:r>
            <w:r w:rsidR="00CF58AA" w:rsidRPr="00587A8C">
              <w:rPr>
                <w:rFonts w:ascii="Arial" w:hAnsi="Arial" w:cs="Arial"/>
                <w:sz w:val="22"/>
                <w:szCs w:val="22"/>
              </w:rPr>
              <w:t xml:space="preserve">exam </w:t>
            </w:r>
            <w:r w:rsidR="00584585">
              <w:rPr>
                <w:rFonts w:ascii="Arial" w:hAnsi="Arial" w:cs="Arial"/>
                <w:sz w:val="22"/>
                <w:szCs w:val="22"/>
              </w:rPr>
              <w:t>DUE.</w:t>
            </w:r>
          </w:p>
          <w:p w14:paraId="65D8A895" w14:textId="77777777" w:rsidR="00584585" w:rsidRDefault="00584585" w:rsidP="0025615C">
            <w:pPr>
              <w:rPr>
                <w:rFonts w:ascii="Arial" w:hAnsi="Arial" w:cs="Arial"/>
                <w:b/>
                <w:color w:val="365F91" w:themeColor="accent1" w:themeShade="BF"/>
                <w:sz w:val="22"/>
                <w:szCs w:val="22"/>
              </w:rPr>
            </w:pPr>
          </w:p>
          <w:p w14:paraId="28EB08EA" w14:textId="44A08320" w:rsidR="0025615C" w:rsidRPr="00587A8C" w:rsidRDefault="0025615C" w:rsidP="00114E63">
            <w:pPr>
              <w:jc w:val="center"/>
              <w:rPr>
                <w:rFonts w:ascii="Arial" w:hAnsi="Arial" w:cs="Arial"/>
                <w:b/>
                <w:color w:val="365F91" w:themeColor="accent1" w:themeShade="BF"/>
                <w:sz w:val="22"/>
                <w:szCs w:val="22"/>
              </w:rPr>
            </w:pPr>
            <w:r w:rsidRPr="00587A8C">
              <w:rPr>
                <w:rFonts w:ascii="Arial" w:hAnsi="Arial" w:cs="Arial"/>
                <w:sz w:val="22"/>
                <w:szCs w:val="22"/>
              </w:rPr>
              <w:t xml:space="preserve">Any payments after this date will have a </w:t>
            </w:r>
            <w:r w:rsidR="009A5589" w:rsidRPr="00587A8C">
              <w:rPr>
                <w:rFonts w:ascii="Arial" w:hAnsi="Arial" w:cs="Arial"/>
                <w:sz w:val="22"/>
                <w:szCs w:val="22"/>
              </w:rPr>
              <w:t>$40</w:t>
            </w:r>
            <w:r w:rsidR="009A5589">
              <w:rPr>
                <w:rFonts w:ascii="Arial" w:hAnsi="Arial" w:cs="Arial"/>
                <w:sz w:val="22"/>
                <w:szCs w:val="22"/>
              </w:rPr>
              <w:t xml:space="preserve"> </w:t>
            </w:r>
            <w:r w:rsidRPr="00587A8C">
              <w:rPr>
                <w:rFonts w:ascii="Arial" w:hAnsi="Arial" w:cs="Arial"/>
                <w:sz w:val="22"/>
                <w:szCs w:val="22"/>
              </w:rPr>
              <w:t xml:space="preserve">late fee </w:t>
            </w:r>
          </w:p>
        </w:tc>
        <w:tc>
          <w:tcPr>
            <w:tcW w:w="2880" w:type="dxa"/>
          </w:tcPr>
          <w:p w14:paraId="235AC98B" w14:textId="77777777" w:rsidR="00CF58AA" w:rsidRPr="00587A8C" w:rsidRDefault="00CF58AA" w:rsidP="002702BF">
            <w:pPr>
              <w:jc w:val="center"/>
              <w:rPr>
                <w:rFonts w:ascii="Arial" w:hAnsi="Arial" w:cs="Arial"/>
                <w:b/>
                <w:bCs/>
                <w:sz w:val="22"/>
                <w:szCs w:val="22"/>
              </w:rPr>
            </w:pPr>
          </w:p>
          <w:p w14:paraId="54B5D430" w14:textId="77777777" w:rsidR="00CF58AA" w:rsidRPr="00587A8C" w:rsidRDefault="00CF58AA" w:rsidP="00CF58AA">
            <w:pPr>
              <w:jc w:val="center"/>
              <w:rPr>
                <w:rFonts w:ascii="Arial" w:hAnsi="Arial" w:cs="Arial"/>
                <w:i/>
                <w:iCs/>
                <w:sz w:val="22"/>
                <w:szCs w:val="22"/>
              </w:rPr>
            </w:pPr>
            <w:r w:rsidRPr="00587A8C">
              <w:rPr>
                <w:rFonts w:ascii="Arial" w:hAnsi="Arial" w:cs="Arial"/>
                <w:i/>
                <w:iCs/>
                <w:sz w:val="22"/>
                <w:szCs w:val="22"/>
              </w:rPr>
              <w:t>Deadline to request accommodations</w:t>
            </w:r>
          </w:p>
          <w:p w14:paraId="58097FCD" w14:textId="77777777" w:rsidR="00CF58AA" w:rsidRPr="00587A8C" w:rsidRDefault="00CF58AA" w:rsidP="00CF58AA">
            <w:pPr>
              <w:jc w:val="center"/>
              <w:rPr>
                <w:rFonts w:ascii="Arial" w:hAnsi="Arial" w:cs="Arial"/>
                <w:i/>
                <w:iCs/>
                <w:sz w:val="22"/>
                <w:szCs w:val="22"/>
              </w:rPr>
            </w:pPr>
          </w:p>
          <w:p w14:paraId="5BC1BB9E" w14:textId="7621C770" w:rsidR="00CF58AA" w:rsidRPr="00587A8C" w:rsidRDefault="00CF58AA" w:rsidP="00CF58AA">
            <w:pPr>
              <w:jc w:val="center"/>
              <w:rPr>
                <w:rFonts w:ascii="Arial" w:hAnsi="Arial" w:cs="Arial"/>
                <w:i/>
                <w:iCs/>
                <w:sz w:val="22"/>
                <w:szCs w:val="22"/>
              </w:rPr>
            </w:pPr>
            <w:r w:rsidRPr="00587A8C">
              <w:rPr>
                <w:rFonts w:ascii="Arial" w:hAnsi="Arial" w:cs="Arial"/>
                <w:i/>
                <w:iCs/>
                <w:sz w:val="22"/>
                <w:szCs w:val="22"/>
              </w:rPr>
              <w:t>(Accommodations require supporting documentation)</w:t>
            </w:r>
          </w:p>
        </w:tc>
        <w:tc>
          <w:tcPr>
            <w:tcW w:w="2250" w:type="dxa"/>
          </w:tcPr>
          <w:p w14:paraId="0D189B42" w14:textId="77777777" w:rsidR="00CF58AA" w:rsidRPr="00587A8C" w:rsidRDefault="00CF58AA" w:rsidP="002702BF">
            <w:pPr>
              <w:jc w:val="center"/>
              <w:rPr>
                <w:rFonts w:ascii="Arial" w:hAnsi="Arial" w:cs="Arial"/>
                <w:sz w:val="22"/>
                <w:szCs w:val="22"/>
              </w:rPr>
            </w:pPr>
          </w:p>
          <w:p w14:paraId="4F7955D8" w14:textId="46FA824C" w:rsidR="00CF58AA" w:rsidRPr="00587A8C" w:rsidRDefault="00CF58AA" w:rsidP="002702BF">
            <w:pPr>
              <w:jc w:val="center"/>
              <w:rPr>
                <w:rFonts w:ascii="Arial" w:hAnsi="Arial" w:cs="Arial"/>
                <w:sz w:val="22"/>
                <w:szCs w:val="22"/>
              </w:rPr>
            </w:pPr>
            <w:r w:rsidRPr="00587A8C">
              <w:rPr>
                <w:rFonts w:ascii="Arial" w:hAnsi="Arial" w:cs="Arial"/>
                <w:sz w:val="22"/>
                <w:szCs w:val="22"/>
              </w:rPr>
              <w:t>Final Payments</w:t>
            </w:r>
            <w:r w:rsidR="007B5D4D">
              <w:rPr>
                <w:rFonts w:ascii="Arial" w:hAnsi="Arial" w:cs="Arial"/>
                <w:sz w:val="22"/>
                <w:szCs w:val="22"/>
              </w:rPr>
              <w:t xml:space="preserve"> &amp; Orders</w:t>
            </w:r>
            <w:r w:rsidRPr="00587A8C">
              <w:rPr>
                <w:rFonts w:ascii="Arial" w:hAnsi="Arial" w:cs="Arial"/>
                <w:sz w:val="22"/>
                <w:szCs w:val="22"/>
              </w:rPr>
              <w:t xml:space="preserve"> due</w:t>
            </w:r>
            <w:r w:rsidR="007A4725">
              <w:rPr>
                <w:rFonts w:ascii="Arial" w:hAnsi="Arial" w:cs="Arial"/>
                <w:sz w:val="22"/>
                <w:szCs w:val="22"/>
              </w:rPr>
              <w:t xml:space="preserve"> ($40 late fee).</w:t>
            </w:r>
          </w:p>
          <w:p w14:paraId="172DEE1D" w14:textId="77777777" w:rsidR="00CF58AA" w:rsidRPr="00587A8C" w:rsidRDefault="00CF58AA" w:rsidP="002702BF">
            <w:pPr>
              <w:jc w:val="center"/>
              <w:rPr>
                <w:rFonts w:ascii="Arial" w:hAnsi="Arial" w:cs="Arial"/>
                <w:sz w:val="22"/>
                <w:szCs w:val="22"/>
              </w:rPr>
            </w:pPr>
          </w:p>
          <w:p w14:paraId="32479419" w14:textId="1F73CC41" w:rsidR="00CF58AA" w:rsidRPr="00587A8C" w:rsidRDefault="00CF58AA" w:rsidP="002702BF">
            <w:pPr>
              <w:jc w:val="center"/>
              <w:rPr>
                <w:rFonts w:ascii="Arial" w:hAnsi="Arial" w:cs="Arial"/>
                <w:sz w:val="22"/>
                <w:szCs w:val="22"/>
              </w:rPr>
            </w:pPr>
          </w:p>
        </w:tc>
        <w:tc>
          <w:tcPr>
            <w:tcW w:w="270" w:type="dxa"/>
          </w:tcPr>
          <w:p w14:paraId="7F095041" w14:textId="0B9D6334" w:rsidR="00CF58AA" w:rsidRPr="00587A8C" w:rsidRDefault="00CF58AA" w:rsidP="002702BF">
            <w:pPr>
              <w:jc w:val="center"/>
              <w:rPr>
                <w:rFonts w:ascii="Arial" w:hAnsi="Arial" w:cs="Arial"/>
                <w:sz w:val="22"/>
                <w:szCs w:val="22"/>
              </w:rPr>
            </w:pPr>
          </w:p>
        </w:tc>
      </w:tr>
    </w:tbl>
    <w:p w14:paraId="3863A831" w14:textId="33B0C66F" w:rsidR="00C97917" w:rsidRDefault="00C97917" w:rsidP="009A642D">
      <w:pPr>
        <w:rPr>
          <w:rFonts w:ascii="Arial" w:hAnsi="Arial" w:cs="Arial"/>
        </w:rPr>
      </w:pPr>
    </w:p>
    <w:p w14:paraId="27921A47" w14:textId="59492A45" w:rsidR="009A642D" w:rsidRPr="00EF580D" w:rsidRDefault="009A642D" w:rsidP="009A642D">
      <w:pPr>
        <w:rPr>
          <w:b/>
          <w:bCs/>
        </w:rPr>
      </w:pPr>
      <w:r w:rsidRPr="00EF580D">
        <w:rPr>
          <w:b/>
          <w:bCs/>
        </w:rPr>
        <w:t>Please follow the steps listed below to sign up for the AP exams:</w:t>
      </w:r>
    </w:p>
    <w:p w14:paraId="1FB96CDD" w14:textId="77777777" w:rsidR="009A642D" w:rsidRPr="00EF580D" w:rsidRDefault="009A642D" w:rsidP="009A642D"/>
    <w:p w14:paraId="6B566882" w14:textId="6D2B8C7D" w:rsidR="00CF58AA" w:rsidRPr="00EF580D" w:rsidRDefault="00CF58AA" w:rsidP="00CF58AA">
      <w:pPr>
        <w:pStyle w:val="ListParagraph"/>
        <w:numPr>
          <w:ilvl w:val="0"/>
          <w:numId w:val="5"/>
        </w:numPr>
        <w:rPr>
          <w:rFonts w:ascii="Times New Roman" w:hAnsi="Times New Roman"/>
          <w:sz w:val="24"/>
          <w:szCs w:val="24"/>
        </w:rPr>
      </w:pPr>
      <w:r w:rsidRPr="00EF580D">
        <w:rPr>
          <w:rFonts w:ascii="Times New Roman" w:hAnsi="Times New Roman"/>
          <w:sz w:val="24"/>
          <w:szCs w:val="24"/>
        </w:rPr>
        <w:t xml:space="preserve">Students must be registered online </w:t>
      </w:r>
      <w:r w:rsidR="009A642D" w:rsidRPr="00EF580D">
        <w:rPr>
          <w:rFonts w:ascii="Times New Roman" w:hAnsi="Times New Roman"/>
          <w:sz w:val="24"/>
          <w:szCs w:val="24"/>
        </w:rPr>
        <w:t xml:space="preserve">for each class </w:t>
      </w:r>
      <w:r w:rsidRPr="00EF580D">
        <w:rPr>
          <w:rFonts w:ascii="Times New Roman" w:hAnsi="Times New Roman"/>
          <w:sz w:val="24"/>
          <w:szCs w:val="24"/>
        </w:rPr>
        <w:t>via their teacher</w:t>
      </w:r>
      <w:r w:rsidR="009A642D" w:rsidRPr="00EF580D">
        <w:rPr>
          <w:rFonts w:ascii="Times New Roman" w:hAnsi="Times New Roman"/>
          <w:sz w:val="24"/>
          <w:szCs w:val="24"/>
        </w:rPr>
        <w:t xml:space="preserve">’s </w:t>
      </w:r>
      <w:r w:rsidRPr="00EF580D">
        <w:rPr>
          <w:rFonts w:ascii="Times New Roman" w:hAnsi="Times New Roman"/>
          <w:b/>
          <w:sz w:val="24"/>
          <w:szCs w:val="24"/>
        </w:rPr>
        <w:t>JOIN CODE</w:t>
      </w:r>
      <w:r w:rsidRPr="00EF580D">
        <w:rPr>
          <w:rFonts w:ascii="Times New Roman" w:hAnsi="Times New Roman"/>
          <w:sz w:val="24"/>
          <w:szCs w:val="24"/>
        </w:rPr>
        <w:t xml:space="preserve"> by Friday, October </w:t>
      </w:r>
      <w:r w:rsidR="00777025">
        <w:rPr>
          <w:rFonts w:ascii="Times New Roman" w:hAnsi="Times New Roman"/>
          <w:sz w:val="24"/>
          <w:szCs w:val="24"/>
        </w:rPr>
        <w:t>7</w:t>
      </w:r>
      <w:r w:rsidRPr="00EF580D">
        <w:rPr>
          <w:rFonts w:ascii="Times New Roman" w:hAnsi="Times New Roman"/>
          <w:sz w:val="24"/>
          <w:szCs w:val="24"/>
        </w:rPr>
        <w:t>, 202</w:t>
      </w:r>
      <w:r w:rsidR="00000028">
        <w:rPr>
          <w:rFonts w:ascii="Times New Roman" w:hAnsi="Times New Roman"/>
          <w:sz w:val="24"/>
          <w:szCs w:val="24"/>
        </w:rPr>
        <w:t>2</w:t>
      </w:r>
      <w:r w:rsidR="006F4035">
        <w:rPr>
          <w:rFonts w:ascii="Times New Roman" w:hAnsi="Times New Roman"/>
          <w:sz w:val="24"/>
          <w:szCs w:val="24"/>
        </w:rPr>
        <w:t>. Your teacher will give you their unique JOIN CODE.</w:t>
      </w:r>
    </w:p>
    <w:p w14:paraId="6CF433FE" w14:textId="77777777" w:rsidR="00CF58AA" w:rsidRPr="00EF580D" w:rsidRDefault="00CF58AA" w:rsidP="00CF58AA">
      <w:pPr>
        <w:pStyle w:val="ListParagraph"/>
        <w:rPr>
          <w:rFonts w:ascii="Times New Roman" w:hAnsi="Times New Roman"/>
          <w:sz w:val="24"/>
          <w:szCs w:val="24"/>
        </w:rPr>
      </w:pPr>
    </w:p>
    <w:p w14:paraId="6F7B7F59" w14:textId="6D545E8D" w:rsidR="00CF58AA" w:rsidRPr="00EF580D" w:rsidRDefault="00C01BB7" w:rsidP="00CF58AA">
      <w:pPr>
        <w:pStyle w:val="ListParagraph"/>
        <w:numPr>
          <w:ilvl w:val="0"/>
          <w:numId w:val="5"/>
        </w:numPr>
        <w:rPr>
          <w:rFonts w:ascii="Times New Roman" w:hAnsi="Times New Roman"/>
          <w:sz w:val="24"/>
          <w:szCs w:val="24"/>
        </w:rPr>
      </w:pPr>
      <w:r>
        <w:rPr>
          <w:rFonts w:ascii="Times New Roman" w:hAnsi="Times New Roman"/>
          <w:sz w:val="24"/>
          <w:szCs w:val="24"/>
        </w:rPr>
        <w:t>All exam fees are</w:t>
      </w:r>
      <w:r w:rsidR="00CF58AA" w:rsidRPr="00EF580D">
        <w:rPr>
          <w:rFonts w:ascii="Times New Roman" w:hAnsi="Times New Roman"/>
          <w:sz w:val="24"/>
          <w:szCs w:val="24"/>
        </w:rPr>
        <w:t xml:space="preserve"> due by Friday, October 2</w:t>
      </w:r>
      <w:r w:rsidR="00000028">
        <w:rPr>
          <w:rFonts w:ascii="Times New Roman" w:hAnsi="Times New Roman"/>
          <w:sz w:val="24"/>
          <w:szCs w:val="24"/>
        </w:rPr>
        <w:t>8</w:t>
      </w:r>
      <w:r w:rsidR="00CF58AA" w:rsidRPr="00EF580D">
        <w:rPr>
          <w:rFonts w:ascii="Times New Roman" w:hAnsi="Times New Roman"/>
          <w:sz w:val="24"/>
          <w:szCs w:val="24"/>
        </w:rPr>
        <w:t>, 202</w:t>
      </w:r>
      <w:r w:rsidR="00000028">
        <w:rPr>
          <w:rFonts w:ascii="Times New Roman" w:hAnsi="Times New Roman"/>
          <w:sz w:val="24"/>
          <w:szCs w:val="24"/>
        </w:rPr>
        <w:t>2</w:t>
      </w:r>
      <w:r w:rsidR="00CF58AA" w:rsidRPr="00EF580D">
        <w:rPr>
          <w:rFonts w:ascii="Times New Roman" w:hAnsi="Times New Roman"/>
          <w:sz w:val="24"/>
          <w:szCs w:val="24"/>
        </w:rPr>
        <w:t xml:space="preserve">. Please pay our treasurer, Kim Schneider, or </w:t>
      </w:r>
      <w:hyperlink r:id="rId9" w:history="1">
        <w:r w:rsidR="00CF58AA" w:rsidRPr="00EF580D">
          <w:rPr>
            <w:rStyle w:val="Hyperlink"/>
            <w:rFonts w:ascii="Times New Roman" w:hAnsi="Times New Roman"/>
            <w:sz w:val="24"/>
            <w:szCs w:val="24"/>
          </w:rPr>
          <w:t>myschoolfees.com</w:t>
        </w:r>
      </w:hyperlink>
      <w:r w:rsidR="00CF58AA" w:rsidRPr="00EF580D">
        <w:rPr>
          <w:rFonts w:ascii="Times New Roman" w:hAnsi="Times New Roman"/>
          <w:sz w:val="24"/>
          <w:szCs w:val="24"/>
        </w:rPr>
        <w:t>, to avoid a late fee ($40.00). When paying, identify which exam(s) the student will be taking. If paying by check, please make check payable to East High School.</w:t>
      </w:r>
    </w:p>
    <w:p w14:paraId="6FD15EB5" w14:textId="77777777" w:rsidR="00CF58AA" w:rsidRPr="00EF580D" w:rsidRDefault="00CF58AA" w:rsidP="00CF58AA"/>
    <w:p w14:paraId="4E2B3CD0" w14:textId="388BCF68" w:rsidR="00CF58AA" w:rsidRPr="00EF580D" w:rsidRDefault="00CF58AA" w:rsidP="00CF58AA">
      <w:pPr>
        <w:pStyle w:val="ListParagraph"/>
        <w:numPr>
          <w:ilvl w:val="0"/>
          <w:numId w:val="5"/>
        </w:numPr>
        <w:rPr>
          <w:rFonts w:ascii="Times New Roman" w:hAnsi="Times New Roman"/>
          <w:sz w:val="24"/>
          <w:szCs w:val="24"/>
        </w:rPr>
      </w:pPr>
      <w:r w:rsidRPr="00EF580D">
        <w:rPr>
          <w:rFonts w:ascii="Times New Roman" w:hAnsi="Times New Roman"/>
          <w:sz w:val="24"/>
          <w:szCs w:val="24"/>
        </w:rPr>
        <w:t xml:space="preserve">Exams ordered after </w:t>
      </w:r>
      <w:r w:rsidR="00000028">
        <w:rPr>
          <w:rFonts w:ascii="Times New Roman" w:hAnsi="Times New Roman"/>
          <w:sz w:val="24"/>
          <w:szCs w:val="24"/>
        </w:rPr>
        <w:t>October</w:t>
      </w:r>
      <w:r w:rsidRPr="00EF580D">
        <w:rPr>
          <w:rFonts w:ascii="Times New Roman" w:hAnsi="Times New Roman"/>
          <w:sz w:val="24"/>
          <w:szCs w:val="24"/>
        </w:rPr>
        <w:t xml:space="preserve"> 28, 202</w:t>
      </w:r>
      <w:r w:rsidR="00000028">
        <w:rPr>
          <w:rFonts w:ascii="Times New Roman" w:hAnsi="Times New Roman"/>
          <w:sz w:val="24"/>
          <w:szCs w:val="24"/>
        </w:rPr>
        <w:t>2</w:t>
      </w:r>
      <w:r w:rsidR="008A35E1">
        <w:rPr>
          <w:rFonts w:ascii="Times New Roman" w:hAnsi="Times New Roman"/>
          <w:sz w:val="24"/>
          <w:szCs w:val="24"/>
        </w:rPr>
        <w:t>,</w:t>
      </w:r>
      <w:r w:rsidRPr="00EF580D">
        <w:rPr>
          <w:rFonts w:ascii="Times New Roman" w:hAnsi="Times New Roman"/>
          <w:sz w:val="24"/>
          <w:szCs w:val="24"/>
        </w:rPr>
        <w:t xml:space="preserve"> will incur a late fee of $40.00. ALL Exams must be ordered by </w:t>
      </w:r>
      <w:r w:rsidR="00000028">
        <w:rPr>
          <w:rFonts w:ascii="Times New Roman" w:hAnsi="Times New Roman"/>
          <w:sz w:val="24"/>
          <w:szCs w:val="24"/>
        </w:rPr>
        <w:t>Tuesday</w:t>
      </w:r>
      <w:r w:rsidRPr="00EF580D">
        <w:rPr>
          <w:rFonts w:ascii="Times New Roman" w:hAnsi="Times New Roman"/>
          <w:sz w:val="24"/>
          <w:szCs w:val="24"/>
        </w:rPr>
        <w:t>,</w:t>
      </w:r>
      <w:r w:rsidR="00000028">
        <w:rPr>
          <w:rFonts w:ascii="Times New Roman" w:hAnsi="Times New Roman"/>
          <w:sz w:val="24"/>
          <w:szCs w:val="24"/>
        </w:rPr>
        <w:t xml:space="preserve"> February 28,</w:t>
      </w:r>
      <w:r w:rsidRPr="00EF580D">
        <w:rPr>
          <w:rFonts w:ascii="Times New Roman" w:hAnsi="Times New Roman"/>
          <w:sz w:val="24"/>
          <w:szCs w:val="24"/>
        </w:rPr>
        <w:t xml:space="preserve"> 202</w:t>
      </w:r>
      <w:r w:rsidR="00305DAD">
        <w:rPr>
          <w:rFonts w:ascii="Times New Roman" w:hAnsi="Times New Roman"/>
          <w:sz w:val="24"/>
          <w:szCs w:val="24"/>
        </w:rPr>
        <w:t>3</w:t>
      </w:r>
      <w:r w:rsidRPr="00EF580D">
        <w:rPr>
          <w:rFonts w:ascii="Times New Roman" w:hAnsi="Times New Roman"/>
          <w:sz w:val="24"/>
          <w:szCs w:val="24"/>
        </w:rPr>
        <w:t>. No Exams will be ordered after this date.</w:t>
      </w:r>
    </w:p>
    <w:p w14:paraId="6BC8E987" w14:textId="77777777" w:rsidR="00CF58AA" w:rsidRPr="00EF580D" w:rsidRDefault="00CF58AA" w:rsidP="00CF58AA">
      <w:pPr>
        <w:ind w:left="1800"/>
      </w:pPr>
    </w:p>
    <w:p w14:paraId="117A87F3" w14:textId="5CB65B18" w:rsidR="009A642D" w:rsidRPr="00EF580D" w:rsidRDefault="00CF58AA" w:rsidP="00E44637">
      <w:pPr>
        <w:pStyle w:val="ListParagraph"/>
        <w:numPr>
          <w:ilvl w:val="0"/>
          <w:numId w:val="5"/>
        </w:numPr>
        <w:rPr>
          <w:rFonts w:ascii="Times New Roman" w:hAnsi="Times New Roman"/>
          <w:sz w:val="24"/>
          <w:szCs w:val="24"/>
        </w:rPr>
      </w:pPr>
      <w:r w:rsidRPr="00EF580D">
        <w:rPr>
          <w:rFonts w:ascii="Times New Roman" w:hAnsi="Times New Roman"/>
          <w:b/>
          <w:bCs/>
          <w:sz w:val="24"/>
          <w:szCs w:val="24"/>
        </w:rPr>
        <w:t>Students requesting accommodations</w:t>
      </w:r>
      <w:r w:rsidRPr="00EF580D">
        <w:rPr>
          <w:rFonts w:ascii="Times New Roman" w:hAnsi="Times New Roman"/>
          <w:sz w:val="24"/>
          <w:szCs w:val="24"/>
        </w:rPr>
        <w:t xml:space="preserve"> (with supporting documentation) must do so with </w:t>
      </w:r>
      <w:hyperlink r:id="rId10" w:history="1">
        <w:r w:rsidRPr="00EF580D">
          <w:rPr>
            <w:rStyle w:val="Hyperlink"/>
            <w:rFonts w:ascii="Times New Roman" w:hAnsi="Times New Roman"/>
            <w:sz w:val="24"/>
            <w:szCs w:val="24"/>
          </w:rPr>
          <w:t>Laura Cheney</w:t>
        </w:r>
      </w:hyperlink>
      <w:r w:rsidRPr="00EF580D">
        <w:rPr>
          <w:rFonts w:ascii="Times New Roman" w:hAnsi="Times New Roman"/>
          <w:sz w:val="24"/>
          <w:szCs w:val="24"/>
        </w:rPr>
        <w:t xml:space="preserve"> (in library) before </w:t>
      </w:r>
      <w:r w:rsidR="006F0F68" w:rsidRPr="00EF580D">
        <w:rPr>
          <w:rFonts w:ascii="Times New Roman" w:hAnsi="Times New Roman"/>
          <w:b/>
          <w:bCs/>
          <w:sz w:val="24"/>
          <w:szCs w:val="24"/>
        </w:rPr>
        <w:t>December 1</w:t>
      </w:r>
      <w:r w:rsidR="00000028">
        <w:rPr>
          <w:rFonts w:ascii="Times New Roman" w:hAnsi="Times New Roman"/>
          <w:b/>
          <w:bCs/>
          <w:sz w:val="24"/>
          <w:szCs w:val="24"/>
        </w:rPr>
        <w:t>6</w:t>
      </w:r>
      <w:r w:rsidRPr="00EF580D">
        <w:rPr>
          <w:rFonts w:ascii="Times New Roman" w:hAnsi="Times New Roman"/>
          <w:b/>
          <w:bCs/>
          <w:sz w:val="24"/>
          <w:szCs w:val="24"/>
        </w:rPr>
        <w:t>, 202</w:t>
      </w:r>
      <w:r w:rsidR="00000028">
        <w:rPr>
          <w:rFonts w:ascii="Times New Roman" w:hAnsi="Times New Roman"/>
          <w:b/>
          <w:bCs/>
          <w:sz w:val="24"/>
          <w:szCs w:val="24"/>
        </w:rPr>
        <w:t>2</w:t>
      </w:r>
      <w:r w:rsidRPr="00EF580D">
        <w:rPr>
          <w:rFonts w:ascii="Times New Roman" w:hAnsi="Times New Roman"/>
          <w:sz w:val="24"/>
          <w:szCs w:val="24"/>
        </w:rPr>
        <w:t xml:space="preserve"> – </w:t>
      </w:r>
      <w:r w:rsidRPr="00EF580D">
        <w:rPr>
          <w:rFonts w:ascii="Times New Roman" w:hAnsi="Times New Roman"/>
          <w:b/>
          <w:sz w:val="24"/>
          <w:szCs w:val="24"/>
        </w:rPr>
        <w:t>No date extension!</w:t>
      </w:r>
    </w:p>
    <w:p w14:paraId="24BE230F" w14:textId="77777777" w:rsidR="009A642D" w:rsidRPr="00EF580D" w:rsidRDefault="009A642D" w:rsidP="009A642D">
      <w:pPr>
        <w:pStyle w:val="ListParagraph"/>
        <w:rPr>
          <w:rFonts w:ascii="Times New Roman" w:hAnsi="Times New Roman"/>
          <w:sz w:val="24"/>
          <w:szCs w:val="24"/>
        </w:rPr>
      </w:pPr>
    </w:p>
    <w:p w14:paraId="393F1220" w14:textId="5567FDA5" w:rsidR="009A642D" w:rsidRPr="00EF580D" w:rsidRDefault="00C70C3C" w:rsidP="00E44637">
      <w:pPr>
        <w:pStyle w:val="ListParagraph"/>
        <w:numPr>
          <w:ilvl w:val="0"/>
          <w:numId w:val="5"/>
        </w:numPr>
        <w:rPr>
          <w:rFonts w:ascii="Times New Roman" w:hAnsi="Times New Roman"/>
          <w:sz w:val="24"/>
          <w:szCs w:val="24"/>
        </w:rPr>
      </w:pPr>
      <w:r w:rsidRPr="00EF580D">
        <w:rPr>
          <w:rFonts w:ascii="Times New Roman" w:hAnsi="Times New Roman"/>
          <w:sz w:val="24"/>
          <w:szCs w:val="24"/>
        </w:rPr>
        <w:t>See the reverse for</w:t>
      </w:r>
      <w:r w:rsidR="009A243E" w:rsidRPr="00EF580D">
        <w:rPr>
          <w:rFonts w:ascii="Times New Roman" w:hAnsi="Times New Roman"/>
          <w:sz w:val="24"/>
          <w:szCs w:val="24"/>
        </w:rPr>
        <w:t xml:space="preserve"> AP exam dates and times. </w:t>
      </w:r>
      <w:r w:rsidR="00E44637" w:rsidRPr="00EF580D">
        <w:rPr>
          <w:rFonts w:ascii="Times New Roman" w:hAnsi="Times New Roman"/>
          <w:sz w:val="24"/>
          <w:szCs w:val="24"/>
        </w:rPr>
        <w:t>Please review the dates and times that correspond with the AP exam(s) you</w:t>
      </w:r>
      <w:r w:rsidR="00AF3A44" w:rsidRPr="00EF580D">
        <w:rPr>
          <w:rFonts w:ascii="Times New Roman" w:hAnsi="Times New Roman"/>
          <w:sz w:val="24"/>
          <w:szCs w:val="24"/>
        </w:rPr>
        <w:t>r student</w:t>
      </w:r>
      <w:r w:rsidR="00E44637" w:rsidRPr="00EF580D">
        <w:rPr>
          <w:rFonts w:ascii="Times New Roman" w:hAnsi="Times New Roman"/>
          <w:sz w:val="24"/>
          <w:szCs w:val="24"/>
        </w:rPr>
        <w:t xml:space="preserve"> will be taking.  </w:t>
      </w:r>
    </w:p>
    <w:p w14:paraId="0095513E" w14:textId="77777777" w:rsidR="009A642D" w:rsidRPr="00EF580D" w:rsidRDefault="009A642D" w:rsidP="00E44637"/>
    <w:p w14:paraId="1F44FA11" w14:textId="66A0931C" w:rsidR="00E44637" w:rsidRPr="00EF580D" w:rsidRDefault="008279A8" w:rsidP="008A35E1">
      <w:pPr>
        <w:jc w:val="center"/>
      </w:pPr>
      <w:r w:rsidRPr="00EF580D">
        <w:rPr>
          <w:b/>
        </w:rPr>
        <w:t>Late exams will not be administered for any non-school related reasons</w:t>
      </w:r>
      <w:r w:rsidR="00920802" w:rsidRPr="00EF580D">
        <w:rPr>
          <w:b/>
        </w:rPr>
        <w:t xml:space="preserve"> (e</w:t>
      </w:r>
      <w:r w:rsidR="009A642D" w:rsidRPr="00EF580D">
        <w:rPr>
          <w:b/>
        </w:rPr>
        <w:t xml:space="preserve">.g. </w:t>
      </w:r>
      <w:r w:rsidR="00920802" w:rsidRPr="00EF580D">
        <w:rPr>
          <w:b/>
        </w:rPr>
        <w:t>family travel, appointments, etc.)</w:t>
      </w:r>
      <w:r w:rsidRPr="00EF580D">
        <w:rPr>
          <w:b/>
        </w:rPr>
        <w:t>.</w:t>
      </w:r>
      <w:r w:rsidR="009A642D" w:rsidRPr="00EF580D">
        <w:rPr>
          <w:b/>
        </w:rPr>
        <w:t xml:space="preserve"> </w:t>
      </w:r>
      <w:r w:rsidR="009A642D" w:rsidRPr="00EF580D">
        <w:t>Students involved with spring athletics or other school competitions must check with their coach or sponsor to determine if dates for Region and State competitions will conflict with AP test dates.</w:t>
      </w:r>
    </w:p>
    <w:p w14:paraId="343A218A" w14:textId="77777777" w:rsidR="00E44637" w:rsidRPr="00EF580D" w:rsidRDefault="00E44637" w:rsidP="00E44637"/>
    <w:p w14:paraId="6A29427F" w14:textId="504FD60C" w:rsidR="002702BF" w:rsidRDefault="00E44637" w:rsidP="00920802">
      <w:pPr>
        <w:pStyle w:val="BodyText2"/>
        <w:rPr>
          <w:szCs w:val="24"/>
        </w:rPr>
      </w:pPr>
      <w:r w:rsidRPr="00EF580D">
        <w:rPr>
          <w:szCs w:val="24"/>
        </w:rPr>
        <w:t>If you have any questions, please contact your AP teacher(s) or</w:t>
      </w:r>
      <w:r w:rsidR="00C65017" w:rsidRPr="00EF580D">
        <w:rPr>
          <w:szCs w:val="24"/>
        </w:rPr>
        <w:t xml:space="preserve"> </w:t>
      </w:r>
      <w:r w:rsidR="008D0BBE" w:rsidRPr="00EF580D">
        <w:rPr>
          <w:szCs w:val="24"/>
        </w:rPr>
        <w:t xml:space="preserve">Laura Cheney </w:t>
      </w:r>
      <w:r w:rsidR="00C65017" w:rsidRPr="00EF580D">
        <w:rPr>
          <w:szCs w:val="24"/>
        </w:rPr>
        <w:t xml:space="preserve">at </w:t>
      </w:r>
      <w:hyperlink r:id="rId11" w:history="1">
        <w:r w:rsidR="00FE27CC" w:rsidRPr="00EF580D">
          <w:rPr>
            <w:rStyle w:val="Hyperlink"/>
            <w:szCs w:val="24"/>
          </w:rPr>
          <w:t>laura.cheney@slcschools.org</w:t>
        </w:r>
      </w:hyperlink>
      <w:r w:rsidR="003F41E7" w:rsidRPr="00EF580D">
        <w:rPr>
          <w:szCs w:val="24"/>
        </w:rPr>
        <w:t xml:space="preserve"> or </w:t>
      </w:r>
      <w:r w:rsidR="00C65017" w:rsidRPr="00EF580D">
        <w:rPr>
          <w:szCs w:val="24"/>
        </w:rPr>
        <w:t>(801)</w:t>
      </w:r>
      <w:r w:rsidR="00A93A60" w:rsidRPr="00EF580D">
        <w:rPr>
          <w:szCs w:val="24"/>
        </w:rPr>
        <w:t xml:space="preserve"> </w:t>
      </w:r>
      <w:r w:rsidR="00C65017" w:rsidRPr="00EF580D">
        <w:rPr>
          <w:szCs w:val="24"/>
        </w:rPr>
        <w:t>583-1661 ext</w:t>
      </w:r>
      <w:r w:rsidR="00FF2642" w:rsidRPr="00EF580D">
        <w:rPr>
          <w:szCs w:val="24"/>
        </w:rPr>
        <w:t>.</w:t>
      </w:r>
      <w:r w:rsidR="00C57428" w:rsidRPr="00EF580D">
        <w:rPr>
          <w:szCs w:val="24"/>
        </w:rPr>
        <w:t xml:space="preserve"> </w:t>
      </w:r>
      <w:r w:rsidR="003D5598" w:rsidRPr="00EF580D">
        <w:rPr>
          <w:szCs w:val="24"/>
        </w:rPr>
        <w:t>200</w:t>
      </w:r>
      <w:r w:rsidR="009A642D" w:rsidRPr="00EF580D">
        <w:rPr>
          <w:szCs w:val="24"/>
        </w:rPr>
        <w:t>2</w:t>
      </w:r>
    </w:p>
    <w:p w14:paraId="21D36387" w14:textId="77777777" w:rsidR="00EF580D" w:rsidRPr="00EF580D" w:rsidRDefault="00EF580D" w:rsidP="00920802">
      <w:pPr>
        <w:pStyle w:val="BodyText2"/>
        <w:rPr>
          <w:szCs w:val="24"/>
        </w:rPr>
      </w:pPr>
    </w:p>
    <w:p w14:paraId="72AEB01F" w14:textId="2FC84D50" w:rsidR="00C45DBC" w:rsidRDefault="00EF580D" w:rsidP="00EF580D">
      <w:pPr>
        <w:pStyle w:val="BodyText2"/>
        <w:rPr>
          <w:rStyle w:val="Hyperlink"/>
          <w:szCs w:val="24"/>
        </w:rPr>
      </w:pPr>
      <w:r w:rsidRPr="00EF580D">
        <w:rPr>
          <w:b/>
          <w:bCs/>
          <w:szCs w:val="24"/>
          <w:u w:val="single"/>
        </w:rPr>
        <w:t>Parent Information:</w:t>
      </w:r>
      <w:r>
        <w:rPr>
          <w:szCs w:val="24"/>
        </w:rPr>
        <w:t xml:space="preserve"> </w:t>
      </w:r>
      <w:hyperlink r:id="rId12" w:history="1">
        <w:r w:rsidRPr="006222ED">
          <w:rPr>
            <w:rStyle w:val="Hyperlink"/>
            <w:szCs w:val="24"/>
          </w:rPr>
          <w:t>https://parents.collegeboard.org/college-board-programs/advanced-placement-program</w:t>
        </w:r>
      </w:hyperlink>
    </w:p>
    <w:p w14:paraId="324AC483" w14:textId="68780A50" w:rsidR="00277A61" w:rsidRDefault="00277A61" w:rsidP="00EF580D">
      <w:pPr>
        <w:pStyle w:val="BodyText2"/>
        <w:rPr>
          <w:rStyle w:val="Hyperlink"/>
          <w:szCs w:val="24"/>
        </w:rPr>
      </w:pPr>
    </w:p>
    <w:p w14:paraId="60308B2F" w14:textId="77777777" w:rsidR="0072729B" w:rsidRPr="00EF580D" w:rsidRDefault="0072729B" w:rsidP="00EF580D">
      <w:pPr>
        <w:pStyle w:val="BodyText2"/>
        <w:rPr>
          <w:szCs w:val="24"/>
        </w:rPr>
      </w:pPr>
    </w:p>
    <w:p w14:paraId="48A6CF60" w14:textId="21201D33" w:rsidR="00386305" w:rsidRPr="00842E21" w:rsidRDefault="00386305" w:rsidP="00386305">
      <w:pPr>
        <w:shd w:val="clear" w:color="auto" w:fill="FFFFFF"/>
        <w:spacing w:line="390" w:lineRule="atLeast"/>
        <w:outlineLvl w:val="1"/>
        <w:rPr>
          <w:b/>
          <w:bCs/>
          <w:color w:val="C00000"/>
          <w:sz w:val="35"/>
          <w:szCs w:val="35"/>
        </w:rPr>
      </w:pPr>
      <w:r>
        <w:rPr>
          <w:b/>
          <w:bCs/>
          <w:color w:val="C00000"/>
          <w:sz w:val="35"/>
          <w:szCs w:val="35"/>
        </w:rPr>
        <w:lastRenderedPageBreak/>
        <w:t xml:space="preserve">    </w:t>
      </w:r>
      <w:r w:rsidRPr="00842E21">
        <w:rPr>
          <w:b/>
          <w:bCs/>
          <w:color w:val="C00000"/>
          <w:sz w:val="35"/>
          <w:szCs w:val="35"/>
        </w:rPr>
        <w:t>EAST HIGH Advanced Placement (AP) Testing Schedule</w:t>
      </w:r>
    </w:p>
    <w:p w14:paraId="779BF290" w14:textId="77777777" w:rsidR="0072729B" w:rsidRDefault="0072729B" w:rsidP="008930BE">
      <w:pPr>
        <w:shd w:val="clear" w:color="auto" w:fill="FFFFFF"/>
        <w:spacing w:line="390" w:lineRule="atLeast"/>
        <w:outlineLvl w:val="1"/>
        <w:rPr>
          <w:color w:val="0099FF"/>
          <w:sz w:val="35"/>
          <w:szCs w:val="35"/>
        </w:rPr>
      </w:pPr>
    </w:p>
    <w:p w14:paraId="32A78A4D" w14:textId="41586809" w:rsidR="008930BE" w:rsidRPr="008930BE" w:rsidRDefault="008930BE" w:rsidP="008930BE">
      <w:pPr>
        <w:shd w:val="clear" w:color="auto" w:fill="FFFFFF"/>
        <w:spacing w:line="390" w:lineRule="atLeast"/>
        <w:outlineLvl w:val="1"/>
        <w:rPr>
          <w:color w:val="0099FF"/>
          <w:sz w:val="35"/>
          <w:szCs w:val="35"/>
        </w:rPr>
      </w:pPr>
      <w:r w:rsidRPr="008930BE">
        <w:rPr>
          <w:color w:val="0099FF"/>
          <w:sz w:val="35"/>
          <w:szCs w:val="35"/>
        </w:rPr>
        <w:t>Week 1</w:t>
      </w:r>
      <w:r w:rsidR="008D0BBE">
        <w:rPr>
          <w:color w:val="0099FF"/>
          <w:sz w:val="35"/>
          <w:szCs w:val="35"/>
        </w:rPr>
        <w:tab/>
      </w:r>
      <w:r w:rsidR="008D0BBE">
        <w:rPr>
          <w:color w:val="0099FF"/>
          <w:sz w:val="35"/>
          <w:szCs w:val="35"/>
        </w:rPr>
        <w:tab/>
      </w:r>
      <w:r w:rsidR="008D0BBE">
        <w:rPr>
          <w:color w:val="0099FF"/>
          <w:sz w:val="35"/>
          <w:szCs w:val="35"/>
        </w:rPr>
        <w:tab/>
        <w:t>MAY 20</w:t>
      </w:r>
      <w:r w:rsidR="00260E96">
        <w:rPr>
          <w:color w:val="0099FF"/>
          <w:sz w:val="35"/>
          <w:szCs w:val="35"/>
        </w:rPr>
        <w:t>2</w:t>
      </w:r>
      <w:r w:rsidR="00A45990">
        <w:rPr>
          <w:color w:val="0099FF"/>
          <w:sz w:val="35"/>
          <w:szCs w:val="35"/>
        </w:rPr>
        <w:t>3</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Week 1 Schedule for AP Classes by Day and Time"/>
      </w:tblPr>
      <w:tblGrid>
        <w:gridCol w:w="1485"/>
        <w:gridCol w:w="3657"/>
        <w:gridCol w:w="3528"/>
      </w:tblGrid>
      <w:tr w:rsidR="008930BE" w:rsidRPr="008930BE" w14:paraId="25A37C5A" w14:textId="77777777" w:rsidTr="003319DD">
        <w:tc>
          <w:tcPr>
            <w:tcW w:w="1485" w:type="dxa"/>
            <w:shd w:val="clear" w:color="auto" w:fill="auto"/>
            <w:tcMar>
              <w:top w:w="120" w:type="dxa"/>
              <w:left w:w="120" w:type="dxa"/>
              <w:bottom w:w="120" w:type="dxa"/>
              <w:right w:w="120" w:type="dxa"/>
            </w:tcMar>
            <w:hideMark/>
          </w:tcPr>
          <w:p w14:paraId="60717B52" w14:textId="77777777" w:rsidR="008930BE" w:rsidRPr="008930BE" w:rsidRDefault="008930BE" w:rsidP="008930BE">
            <w:pPr>
              <w:spacing w:after="150" w:line="300" w:lineRule="atLeast"/>
              <w:rPr>
                <w:rFonts w:ascii="Arial" w:hAnsi="Arial" w:cs="Arial"/>
                <w:b/>
                <w:bCs/>
                <w:color w:val="000000"/>
                <w:sz w:val="20"/>
                <w:szCs w:val="20"/>
              </w:rPr>
            </w:pPr>
            <w:r w:rsidRPr="008930BE">
              <w:rPr>
                <w:rFonts w:ascii="Arial" w:hAnsi="Arial" w:cs="Arial"/>
                <w:b/>
                <w:bCs/>
                <w:color w:val="000000"/>
                <w:sz w:val="20"/>
                <w:szCs w:val="20"/>
              </w:rPr>
              <w:t>Test Date</w:t>
            </w:r>
          </w:p>
        </w:tc>
        <w:tc>
          <w:tcPr>
            <w:tcW w:w="3657" w:type="dxa"/>
            <w:shd w:val="clear" w:color="auto" w:fill="auto"/>
            <w:tcMar>
              <w:top w:w="120" w:type="dxa"/>
              <w:left w:w="120" w:type="dxa"/>
              <w:bottom w:w="120" w:type="dxa"/>
              <w:right w:w="120" w:type="dxa"/>
            </w:tcMar>
            <w:hideMark/>
          </w:tcPr>
          <w:p w14:paraId="7C94E056" w14:textId="6A791CB0" w:rsidR="008930BE" w:rsidRPr="008930BE" w:rsidRDefault="008930BE" w:rsidP="008930BE">
            <w:pPr>
              <w:spacing w:after="150" w:line="300" w:lineRule="atLeast"/>
              <w:rPr>
                <w:rFonts w:ascii="Arial" w:hAnsi="Arial" w:cs="Arial"/>
                <w:b/>
                <w:bCs/>
                <w:color w:val="000000"/>
                <w:sz w:val="20"/>
                <w:szCs w:val="20"/>
              </w:rPr>
            </w:pPr>
            <w:r w:rsidRPr="008930BE">
              <w:rPr>
                <w:rFonts w:ascii="Arial" w:hAnsi="Arial" w:cs="Arial"/>
                <w:b/>
                <w:bCs/>
                <w:color w:val="000000"/>
                <w:sz w:val="20"/>
                <w:szCs w:val="20"/>
              </w:rPr>
              <w:t>Morning (</w:t>
            </w:r>
            <w:r w:rsidR="00A45990">
              <w:rPr>
                <w:rFonts w:ascii="Arial" w:hAnsi="Arial" w:cs="Arial"/>
                <w:b/>
                <w:bCs/>
                <w:color w:val="000000"/>
                <w:sz w:val="20"/>
                <w:szCs w:val="20"/>
              </w:rPr>
              <w:t xml:space="preserve">Arrive </w:t>
            </w:r>
            <w:r w:rsidR="004F752D">
              <w:rPr>
                <w:rFonts w:ascii="Arial" w:hAnsi="Arial" w:cs="Arial"/>
                <w:b/>
                <w:bCs/>
                <w:color w:val="000000"/>
                <w:sz w:val="20"/>
                <w:szCs w:val="20"/>
              </w:rPr>
              <w:t>7:30 AM)</w:t>
            </w:r>
          </w:p>
        </w:tc>
        <w:tc>
          <w:tcPr>
            <w:tcW w:w="0" w:type="auto"/>
            <w:shd w:val="clear" w:color="auto" w:fill="auto"/>
            <w:tcMar>
              <w:top w:w="120" w:type="dxa"/>
              <w:left w:w="120" w:type="dxa"/>
              <w:bottom w:w="120" w:type="dxa"/>
              <w:right w:w="120" w:type="dxa"/>
            </w:tcMar>
            <w:hideMark/>
          </w:tcPr>
          <w:p w14:paraId="766F447E" w14:textId="1FD3C43B" w:rsidR="008930BE" w:rsidRPr="008930BE" w:rsidRDefault="008930BE" w:rsidP="008930BE">
            <w:pPr>
              <w:spacing w:after="150" w:line="300" w:lineRule="atLeast"/>
              <w:rPr>
                <w:rFonts w:ascii="Arial" w:hAnsi="Arial" w:cs="Arial"/>
                <w:b/>
                <w:bCs/>
                <w:color w:val="000000"/>
                <w:sz w:val="20"/>
                <w:szCs w:val="20"/>
              </w:rPr>
            </w:pPr>
            <w:r w:rsidRPr="008930BE">
              <w:rPr>
                <w:rFonts w:ascii="Arial" w:hAnsi="Arial" w:cs="Arial"/>
                <w:b/>
                <w:bCs/>
                <w:color w:val="000000"/>
                <w:sz w:val="20"/>
                <w:szCs w:val="20"/>
              </w:rPr>
              <w:t xml:space="preserve">Afternoon </w:t>
            </w:r>
            <w:r w:rsidR="00A45990">
              <w:rPr>
                <w:rFonts w:ascii="Arial" w:hAnsi="Arial" w:cs="Arial"/>
                <w:b/>
                <w:bCs/>
                <w:color w:val="000000"/>
                <w:sz w:val="20"/>
                <w:szCs w:val="20"/>
              </w:rPr>
              <w:t xml:space="preserve">(Arrive </w:t>
            </w:r>
            <w:r w:rsidRPr="008930BE">
              <w:rPr>
                <w:rFonts w:ascii="Arial" w:hAnsi="Arial" w:cs="Arial"/>
                <w:b/>
                <w:bCs/>
                <w:color w:val="000000"/>
                <w:sz w:val="20"/>
                <w:szCs w:val="20"/>
              </w:rPr>
              <w:t>1</w:t>
            </w:r>
            <w:r w:rsidR="004F752D">
              <w:rPr>
                <w:rFonts w:ascii="Arial" w:hAnsi="Arial" w:cs="Arial"/>
                <w:b/>
                <w:bCs/>
                <w:color w:val="000000"/>
                <w:sz w:val="20"/>
                <w:szCs w:val="20"/>
              </w:rPr>
              <w:t>1:30</w:t>
            </w:r>
            <w:r w:rsidRPr="008930BE">
              <w:rPr>
                <w:rFonts w:ascii="Arial" w:hAnsi="Arial" w:cs="Arial"/>
                <w:b/>
                <w:bCs/>
                <w:color w:val="000000"/>
                <w:sz w:val="20"/>
                <w:szCs w:val="20"/>
              </w:rPr>
              <w:t xml:space="preserve"> </w:t>
            </w:r>
            <w:r w:rsidR="00F7424E">
              <w:rPr>
                <w:rFonts w:ascii="Arial" w:hAnsi="Arial" w:cs="Arial"/>
                <w:b/>
                <w:bCs/>
                <w:color w:val="000000"/>
                <w:sz w:val="20"/>
                <w:szCs w:val="20"/>
              </w:rPr>
              <w:t>A</w:t>
            </w:r>
            <w:r w:rsidRPr="008930BE">
              <w:rPr>
                <w:rFonts w:ascii="Arial" w:hAnsi="Arial" w:cs="Arial"/>
                <w:b/>
                <w:bCs/>
                <w:color w:val="000000"/>
                <w:sz w:val="20"/>
                <w:szCs w:val="20"/>
              </w:rPr>
              <w:t>M)</w:t>
            </w:r>
          </w:p>
        </w:tc>
      </w:tr>
      <w:tr w:rsidR="008930BE" w:rsidRPr="008930BE" w14:paraId="0FE0DAD2" w14:textId="77777777" w:rsidTr="00F7574F">
        <w:tc>
          <w:tcPr>
            <w:tcW w:w="1485" w:type="dxa"/>
            <w:shd w:val="clear" w:color="auto" w:fill="auto"/>
            <w:tcMar>
              <w:top w:w="120" w:type="dxa"/>
              <w:left w:w="120" w:type="dxa"/>
              <w:bottom w:w="120" w:type="dxa"/>
              <w:right w:w="120" w:type="dxa"/>
            </w:tcMar>
            <w:hideMark/>
          </w:tcPr>
          <w:p w14:paraId="0BE655CD" w14:textId="3306DB30" w:rsidR="008930BE" w:rsidRPr="008930BE" w:rsidRDefault="00C57428" w:rsidP="008930BE">
            <w:pPr>
              <w:spacing w:after="150" w:line="300" w:lineRule="atLeast"/>
              <w:rPr>
                <w:rFonts w:ascii="Arial" w:hAnsi="Arial" w:cs="Arial"/>
                <w:b/>
                <w:bCs/>
                <w:color w:val="000000"/>
                <w:sz w:val="20"/>
                <w:szCs w:val="20"/>
              </w:rPr>
            </w:pPr>
            <w:r>
              <w:rPr>
                <w:rFonts w:ascii="Arial" w:hAnsi="Arial" w:cs="Arial"/>
                <w:b/>
                <w:bCs/>
                <w:color w:val="000000"/>
                <w:sz w:val="20"/>
                <w:szCs w:val="20"/>
              </w:rPr>
              <w:t>Monday</w:t>
            </w:r>
            <w:r>
              <w:rPr>
                <w:rFonts w:ascii="Arial" w:hAnsi="Arial" w:cs="Arial"/>
                <w:b/>
                <w:bCs/>
                <w:color w:val="000000"/>
                <w:sz w:val="20"/>
                <w:szCs w:val="20"/>
              </w:rPr>
              <w:br/>
              <w:t xml:space="preserve">May </w:t>
            </w:r>
            <w:r w:rsidR="000355DE">
              <w:rPr>
                <w:rFonts w:ascii="Arial" w:hAnsi="Arial" w:cs="Arial"/>
                <w:b/>
                <w:bCs/>
                <w:color w:val="000000"/>
                <w:sz w:val="20"/>
                <w:szCs w:val="20"/>
              </w:rPr>
              <w:t>1</w:t>
            </w:r>
          </w:p>
        </w:tc>
        <w:tc>
          <w:tcPr>
            <w:tcW w:w="0" w:type="auto"/>
            <w:shd w:val="clear" w:color="auto" w:fill="auto"/>
            <w:tcMar>
              <w:top w:w="120" w:type="dxa"/>
              <w:left w:w="120" w:type="dxa"/>
              <w:bottom w:w="120" w:type="dxa"/>
              <w:right w:w="120" w:type="dxa"/>
            </w:tcMar>
            <w:hideMark/>
          </w:tcPr>
          <w:p w14:paraId="1E76496E" w14:textId="77777777" w:rsidR="009C68CE" w:rsidRDefault="009C68CE" w:rsidP="00EE60DC">
            <w:pPr>
              <w:spacing w:line="300" w:lineRule="atLeast"/>
              <w:rPr>
                <w:rFonts w:ascii="inherit" w:hAnsi="inherit"/>
                <w:sz w:val="20"/>
                <w:szCs w:val="20"/>
              </w:rPr>
            </w:pPr>
            <w:r w:rsidRPr="008930BE">
              <w:rPr>
                <w:rFonts w:ascii="inherit" w:hAnsi="inherit"/>
                <w:sz w:val="20"/>
                <w:szCs w:val="20"/>
              </w:rPr>
              <w:t>AP United States Government and Politics</w:t>
            </w:r>
          </w:p>
          <w:p w14:paraId="3AEBBE07" w14:textId="77777777" w:rsidR="008930BE" w:rsidRPr="008930BE" w:rsidRDefault="008930BE" w:rsidP="00EE60DC">
            <w:pPr>
              <w:spacing w:line="300" w:lineRule="atLeast"/>
              <w:rPr>
                <w:rFonts w:ascii="inherit" w:hAnsi="inherit"/>
                <w:sz w:val="20"/>
                <w:szCs w:val="20"/>
              </w:rPr>
            </w:pPr>
          </w:p>
        </w:tc>
        <w:tc>
          <w:tcPr>
            <w:tcW w:w="0" w:type="auto"/>
            <w:shd w:val="clear" w:color="auto" w:fill="auto"/>
            <w:tcMar>
              <w:top w:w="120" w:type="dxa"/>
              <w:left w:w="120" w:type="dxa"/>
              <w:bottom w:w="120" w:type="dxa"/>
              <w:right w:w="120" w:type="dxa"/>
            </w:tcMar>
            <w:hideMark/>
          </w:tcPr>
          <w:p w14:paraId="34A6F47A" w14:textId="77777777" w:rsidR="00014B21" w:rsidRDefault="00014B21" w:rsidP="00014B21">
            <w:pPr>
              <w:spacing w:line="300" w:lineRule="atLeast"/>
              <w:rPr>
                <w:rFonts w:ascii="inherit" w:hAnsi="inherit"/>
                <w:sz w:val="20"/>
                <w:szCs w:val="20"/>
              </w:rPr>
            </w:pPr>
            <w:r w:rsidRPr="008930BE">
              <w:rPr>
                <w:rFonts w:ascii="inherit" w:hAnsi="inherit"/>
                <w:sz w:val="20"/>
                <w:szCs w:val="20"/>
              </w:rPr>
              <w:t>AP Chemistry</w:t>
            </w:r>
          </w:p>
          <w:p w14:paraId="00E5EDCF" w14:textId="77777777" w:rsidR="008930BE" w:rsidRPr="008930BE" w:rsidRDefault="008930BE" w:rsidP="008930BE">
            <w:pPr>
              <w:spacing w:after="150" w:line="300" w:lineRule="atLeast"/>
              <w:rPr>
                <w:rFonts w:ascii="inherit" w:hAnsi="inherit"/>
                <w:sz w:val="20"/>
                <w:szCs w:val="20"/>
              </w:rPr>
            </w:pPr>
          </w:p>
        </w:tc>
      </w:tr>
      <w:tr w:rsidR="008930BE" w:rsidRPr="008930BE" w14:paraId="0D304CD3" w14:textId="77777777" w:rsidTr="00F7574F">
        <w:tc>
          <w:tcPr>
            <w:tcW w:w="1485" w:type="dxa"/>
            <w:shd w:val="clear" w:color="auto" w:fill="auto"/>
            <w:tcMar>
              <w:top w:w="120" w:type="dxa"/>
              <w:left w:w="120" w:type="dxa"/>
              <w:bottom w:w="120" w:type="dxa"/>
              <w:right w:w="120" w:type="dxa"/>
            </w:tcMar>
            <w:hideMark/>
          </w:tcPr>
          <w:p w14:paraId="40375BBE" w14:textId="70CA5F2F" w:rsidR="008930BE" w:rsidRPr="008930BE" w:rsidRDefault="00C57428" w:rsidP="008930BE">
            <w:pPr>
              <w:spacing w:after="150" w:line="300" w:lineRule="atLeast"/>
              <w:rPr>
                <w:rFonts w:ascii="Arial" w:hAnsi="Arial" w:cs="Arial"/>
                <w:b/>
                <w:bCs/>
                <w:color w:val="000000"/>
                <w:sz w:val="20"/>
                <w:szCs w:val="20"/>
              </w:rPr>
            </w:pPr>
            <w:r>
              <w:rPr>
                <w:rFonts w:ascii="Arial" w:hAnsi="Arial" w:cs="Arial"/>
                <w:b/>
                <w:bCs/>
                <w:color w:val="000000"/>
                <w:sz w:val="20"/>
                <w:szCs w:val="20"/>
              </w:rPr>
              <w:t>Tuesday</w:t>
            </w:r>
            <w:r>
              <w:rPr>
                <w:rFonts w:ascii="Arial" w:hAnsi="Arial" w:cs="Arial"/>
                <w:b/>
                <w:bCs/>
                <w:color w:val="000000"/>
                <w:sz w:val="20"/>
                <w:szCs w:val="20"/>
              </w:rPr>
              <w:br/>
              <w:t xml:space="preserve">May </w:t>
            </w:r>
            <w:r w:rsidR="000355DE">
              <w:rPr>
                <w:rFonts w:ascii="Arial" w:hAnsi="Arial" w:cs="Arial"/>
                <w:b/>
                <w:bCs/>
                <w:color w:val="000000"/>
                <w:sz w:val="20"/>
                <w:szCs w:val="20"/>
              </w:rPr>
              <w:t>2</w:t>
            </w:r>
          </w:p>
        </w:tc>
        <w:tc>
          <w:tcPr>
            <w:tcW w:w="0" w:type="auto"/>
            <w:shd w:val="clear" w:color="auto" w:fill="auto"/>
            <w:tcMar>
              <w:top w:w="120" w:type="dxa"/>
              <w:left w:w="120" w:type="dxa"/>
              <w:bottom w:w="120" w:type="dxa"/>
              <w:right w:w="120" w:type="dxa"/>
            </w:tcMar>
            <w:hideMark/>
          </w:tcPr>
          <w:p w14:paraId="1D9AF7D2" w14:textId="77777777" w:rsidR="008930BE" w:rsidRDefault="00F0409C" w:rsidP="002C4D5C">
            <w:pPr>
              <w:spacing w:after="150"/>
              <w:rPr>
                <w:rFonts w:ascii="inherit" w:hAnsi="inherit"/>
                <w:sz w:val="20"/>
                <w:szCs w:val="20"/>
              </w:rPr>
            </w:pPr>
            <w:r w:rsidRPr="008930BE">
              <w:rPr>
                <w:rFonts w:ascii="inherit" w:hAnsi="inherit"/>
                <w:sz w:val="20"/>
                <w:szCs w:val="20"/>
              </w:rPr>
              <w:t>AP Environmental Science</w:t>
            </w:r>
          </w:p>
          <w:p w14:paraId="26C768DF" w14:textId="31C07F92" w:rsidR="00F06996" w:rsidRPr="008930BE" w:rsidRDefault="00F06996" w:rsidP="002C4D5C">
            <w:pPr>
              <w:rPr>
                <w:rFonts w:ascii="inherit" w:hAnsi="inherit"/>
                <w:sz w:val="20"/>
                <w:szCs w:val="20"/>
              </w:rPr>
            </w:pPr>
            <w:r>
              <w:rPr>
                <w:rFonts w:ascii="inherit" w:hAnsi="inherit"/>
                <w:sz w:val="20"/>
                <w:szCs w:val="20"/>
              </w:rPr>
              <w:t>AP Chinese Language and Culture</w:t>
            </w:r>
            <w:r w:rsidRPr="008930BE">
              <w:rPr>
                <w:rFonts w:ascii="inherit" w:hAnsi="inherit"/>
                <w:sz w:val="20"/>
                <w:szCs w:val="20"/>
              </w:rPr>
              <w:t xml:space="preserve"> </w:t>
            </w:r>
          </w:p>
        </w:tc>
        <w:tc>
          <w:tcPr>
            <w:tcW w:w="0" w:type="auto"/>
            <w:shd w:val="clear" w:color="auto" w:fill="auto"/>
            <w:tcMar>
              <w:top w:w="120" w:type="dxa"/>
              <w:left w:w="120" w:type="dxa"/>
              <w:bottom w:w="120" w:type="dxa"/>
              <w:right w:w="120" w:type="dxa"/>
            </w:tcMar>
            <w:hideMark/>
          </w:tcPr>
          <w:p w14:paraId="173CA91C" w14:textId="368C74C8" w:rsidR="004F752D" w:rsidRPr="008930BE" w:rsidRDefault="00F0409C" w:rsidP="004F752D">
            <w:pPr>
              <w:spacing w:line="300" w:lineRule="atLeast"/>
              <w:rPr>
                <w:rFonts w:ascii="inherit" w:hAnsi="inherit"/>
                <w:sz w:val="20"/>
                <w:szCs w:val="20"/>
              </w:rPr>
            </w:pPr>
            <w:r w:rsidRPr="008930BE">
              <w:rPr>
                <w:rFonts w:ascii="inherit" w:hAnsi="inherit"/>
                <w:sz w:val="20"/>
                <w:szCs w:val="20"/>
              </w:rPr>
              <w:t>AP Psychology</w:t>
            </w:r>
          </w:p>
        </w:tc>
      </w:tr>
      <w:tr w:rsidR="008930BE" w:rsidRPr="008930BE" w14:paraId="204C8CF9" w14:textId="77777777" w:rsidTr="00F7574F">
        <w:tc>
          <w:tcPr>
            <w:tcW w:w="1485" w:type="dxa"/>
            <w:shd w:val="clear" w:color="auto" w:fill="auto"/>
            <w:tcMar>
              <w:top w:w="120" w:type="dxa"/>
              <w:left w:w="120" w:type="dxa"/>
              <w:bottom w:w="120" w:type="dxa"/>
              <w:right w:w="120" w:type="dxa"/>
            </w:tcMar>
            <w:hideMark/>
          </w:tcPr>
          <w:p w14:paraId="10FFF03B" w14:textId="43AFC40A" w:rsidR="008930BE" w:rsidRPr="008930BE" w:rsidRDefault="00C57428" w:rsidP="008930BE">
            <w:pPr>
              <w:spacing w:after="150" w:line="300" w:lineRule="atLeast"/>
              <w:rPr>
                <w:rFonts w:ascii="Arial" w:hAnsi="Arial" w:cs="Arial"/>
                <w:b/>
                <w:bCs/>
                <w:color w:val="000000"/>
                <w:sz w:val="20"/>
                <w:szCs w:val="20"/>
              </w:rPr>
            </w:pPr>
            <w:r>
              <w:rPr>
                <w:rFonts w:ascii="Arial" w:hAnsi="Arial" w:cs="Arial"/>
                <w:b/>
                <w:bCs/>
                <w:color w:val="000000"/>
                <w:sz w:val="20"/>
                <w:szCs w:val="20"/>
              </w:rPr>
              <w:t>Wednesday</w:t>
            </w:r>
            <w:r>
              <w:rPr>
                <w:rFonts w:ascii="Arial" w:hAnsi="Arial" w:cs="Arial"/>
                <w:b/>
                <w:bCs/>
                <w:color w:val="000000"/>
                <w:sz w:val="20"/>
                <w:szCs w:val="20"/>
              </w:rPr>
              <w:br/>
              <w:t xml:space="preserve">May </w:t>
            </w:r>
            <w:r w:rsidR="000355DE">
              <w:rPr>
                <w:rFonts w:ascii="Arial" w:hAnsi="Arial" w:cs="Arial"/>
                <w:b/>
                <w:bCs/>
                <w:color w:val="000000"/>
                <w:sz w:val="20"/>
                <w:szCs w:val="20"/>
              </w:rPr>
              <w:t>3</w:t>
            </w:r>
          </w:p>
        </w:tc>
        <w:tc>
          <w:tcPr>
            <w:tcW w:w="0" w:type="auto"/>
            <w:shd w:val="clear" w:color="auto" w:fill="auto"/>
            <w:tcMar>
              <w:top w:w="120" w:type="dxa"/>
              <w:left w:w="120" w:type="dxa"/>
              <w:bottom w:w="120" w:type="dxa"/>
              <w:right w:w="120" w:type="dxa"/>
            </w:tcMar>
            <w:hideMark/>
          </w:tcPr>
          <w:p w14:paraId="45AFB60A" w14:textId="77777777" w:rsidR="008930BE" w:rsidRPr="008930BE" w:rsidRDefault="008930BE" w:rsidP="008930BE">
            <w:pPr>
              <w:spacing w:after="150" w:line="300" w:lineRule="atLeast"/>
              <w:rPr>
                <w:rFonts w:ascii="inherit" w:hAnsi="inherit"/>
                <w:sz w:val="20"/>
                <w:szCs w:val="20"/>
              </w:rPr>
            </w:pPr>
            <w:r w:rsidRPr="008930BE">
              <w:rPr>
                <w:rFonts w:ascii="inherit" w:hAnsi="inherit"/>
                <w:sz w:val="20"/>
                <w:szCs w:val="20"/>
              </w:rPr>
              <w:t>AP English Literature and</w:t>
            </w:r>
            <w:r w:rsidRPr="008930BE">
              <w:rPr>
                <w:rFonts w:ascii="inherit" w:hAnsi="inherit"/>
                <w:sz w:val="20"/>
                <w:szCs w:val="20"/>
              </w:rPr>
              <w:br/>
              <w:t>Composition</w:t>
            </w:r>
          </w:p>
        </w:tc>
        <w:tc>
          <w:tcPr>
            <w:tcW w:w="0" w:type="auto"/>
            <w:shd w:val="clear" w:color="auto" w:fill="auto"/>
            <w:tcMar>
              <w:top w:w="120" w:type="dxa"/>
              <w:left w:w="120" w:type="dxa"/>
              <w:bottom w:w="120" w:type="dxa"/>
              <w:right w:w="120" w:type="dxa"/>
            </w:tcMar>
            <w:hideMark/>
          </w:tcPr>
          <w:p w14:paraId="4AC26FEC" w14:textId="65E82D78" w:rsidR="008930BE" w:rsidRPr="008930BE" w:rsidRDefault="008930BE" w:rsidP="00A80250">
            <w:pPr>
              <w:spacing w:line="300" w:lineRule="atLeast"/>
              <w:rPr>
                <w:rFonts w:ascii="inherit" w:hAnsi="inherit"/>
                <w:sz w:val="20"/>
                <w:szCs w:val="20"/>
              </w:rPr>
            </w:pPr>
          </w:p>
        </w:tc>
      </w:tr>
      <w:tr w:rsidR="008930BE" w:rsidRPr="008930BE" w14:paraId="7FCF478E" w14:textId="77777777" w:rsidTr="00F7574F">
        <w:tc>
          <w:tcPr>
            <w:tcW w:w="1485" w:type="dxa"/>
            <w:shd w:val="clear" w:color="auto" w:fill="auto"/>
            <w:tcMar>
              <w:top w:w="120" w:type="dxa"/>
              <w:left w:w="120" w:type="dxa"/>
              <w:bottom w:w="120" w:type="dxa"/>
              <w:right w:w="120" w:type="dxa"/>
            </w:tcMar>
            <w:hideMark/>
          </w:tcPr>
          <w:p w14:paraId="33C90267" w14:textId="34E710A4" w:rsidR="008930BE" w:rsidRPr="008930BE" w:rsidRDefault="00C57428" w:rsidP="008930BE">
            <w:pPr>
              <w:spacing w:after="150" w:line="300" w:lineRule="atLeast"/>
              <w:rPr>
                <w:rFonts w:ascii="Arial" w:hAnsi="Arial" w:cs="Arial"/>
                <w:b/>
                <w:bCs/>
                <w:color w:val="000000"/>
                <w:sz w:val="20"/>
                <w:szCs w:val="20"/>
              </w:rPr>
            </w:pPr>
            <w:r>
              <w:rPr>
                <w:rFonts w:ascii="Arial" w:hAnsi="Arial" w:cs="Arial"/>
                <w:b/>
                <w:bCs/>
                <w:color w:val="000000"/>
                <w:sz w:val="20"/>
                <w:szCs w:val="20"/>
              </w:rPr>
              <w:t>Thursday</w:t>
            </w:r>
            <w:r>
              <w:rPr>
                <w:rFonts w:ascii="Arial" w:hAnsi="Arial" w:cs="Arial"/>
                <w:b/>
                <w:bCs/>
                <w:color w:val="000000"/>
                <w:sz w:val="20"/>
                <w:szCs w:val="20"/>
              </w:rPr>
              <w:br/>
              <w:t xml:space="preserve">May </w:t>
            </w:r>
            <w:r w:rsidR="000355DE">
              <w:rPr>
                <w:rFonts w:ascii="Arial" w:hAnsi="Arial" w:cs="Arial"/>
                <w:b/>
                <w:bCs/>
                <w:color w:val="000000"/>
                <w:sz w:val="20"/>
                <w:szCs w:val="20"/>
              </w:rPr>
              <w:t>4</w:t>
            </w:r>
          </w:p>
        </w:tc>
        <w:tc>
          <w:tcPr>
            <w:tcW w:w="0" w:type="auto"/>
            <w:shd w:val="clear" w:color="auto" w:fill="auto"/>
            <w:tcMar>
              <w:top w:w="120" w:type="dxa"/>
              <w:left w:w="120" w:type="dxa"/>
              <w:bottom w:w="120" w:type="dxa"/>
              <w:right w:w="120" w:type="dxa"/>
            </w:tcMar>
            <w:hideMark/>
          </w:tcPr>
          <w:p w14:paraId="2F6F2C72" w14:textId="77777777" w:rsidR="00F16398" w:rsidRDefault="00F16398" w:rsidP="00F16398">
            <w:pPr>
              <w:spacing w:line="300" w:lineRule="atLeast"/>
              <w:rPr>
                <w:rFonts w:ascii="inherit" w:hAnsi="inherit"/>
                <w:sz w:val="20"/>
                <w:szCs w:val="20"/>
              </w:rPr>
            </w:pPr>
            <w:r w:rsidRPr="008930BE">
              <w:rPr>
                <w:rFonts w:ascii="inherit" w:hAnsi="inherit"/>
                <w:sz w:val="20"/>
                <w:szCs w:val="20"/>
              </w:rPr>
              <w:t>AP Human Geography</w:t>
            </w:r>
          </w:p>
          <w:p w14:paraId="30B7183C" w14:textId="77777777" w:rsidR="008930BE" w:rsidRPr="008930BE" w:rsidRDefault="008930BE" w:rsidP="00014B21">
            <w:pPr>
              <w:spacing w:line="300" w:lineRule="atLeast"/>
              <w:rPr>
                <w:rFonts w:ascii="inherit" w:hAnsi="inherit"/>
                <w:sz w:val="20"/>
                <w:szCs w:val="20"/>
              </w:rPr>
            </w:pPr>
          </w:p>
        </w:tc>
        <w:tc>
          <w:tcPr>
            <w:tcW w:w="0" w:type="auto"/>
            <w:shd w:val="clear" w:color="auto" w:fill="auto"/>
            <w:tcMar>
              <w:top w:w="120" w:type="dxa"/>
              <w:left w:w="120" w:type="dxa"/>
              <w:bottom w:w="120" w:type="dxa"/>
              <w:right w:w="120" w:type="dxa"/>
            </w:tcMar>
            <w:hideMark/>
          </w:tcPr>
          <w:p w14:paraId="7B29708A" w14:textId="286ADB0B" w:rsidR="00EE60DC" w:rsidRPr="008930BE" w:rsidRDefault="0080431C" w:rsidP="004F752D">
            <w:pPr>
              <w:spacing w:after="150" w:line="300" w:lineRule="atLeast"/>
              <w:rPr>
                <w:rFonts w:ascii="inherit" w:hAnsi="inherit"/>
                <w:sz w:val="20"/>
                <w:szCs w:val="20"/>
              </w:rPr>
            </w:pPr>
            <w:r>
              <w:rPr>
                <w:rFonts w:ascii="inherit" w:hAnsi="inherit"/>
                <w:sz w:val="20"/>
                <w:szCs w:val="20"/>
              </w:rPr>
              <w:t>AP Seminar</w:t>
            </w:r>
            <w:r w:rsidR="00920FEF">
              <w:rPr>
                <w:rFonts w:ascii="inherit" w:hAnsi="inherit"/>
                <w:sz w:val="20"/>
                <w:szCs w:val="20"/>
              </w:rPr>
              <w:br/>
              <w:t>AP Statistics</w:t>
            </w:r>
          </w:p>
        </w:tc>
      </w:tr>
      <w:tr w:rsidR="008930BE" w:rsidRPr="008930BE" w14:paraId="7FE7E6D3" w14:textId="77777777" w:rsidTr="00F7574F">
        <w:tc>
          <w:tcPr>
            <w:tcW w:w="1485" w:type="dxa"/>
            <w:shd w:val="clear" w:color="auto" w:fill="auto"/>
            <w:tcMar>
              <w:top w:w="120" w:type="dxa"/>
              <w:left w:w="120" w:type="dxa"/>
              <w:bottom w:w="120" w:type="dxa"/>
              <w:right w:w="120" w:type="dxa"/>
            </w:tcMar>
            <w:hideMark/>
          </w:tcPr>
          <w:p w14:paraId="4DF9024E" w14:textId="1233D0AE" w:rsidR="008930BE" w:rsidRPr="008930BE" w:rsidRDefault="00C57428" w:rsidP="008930BE">
            <w:pPr>
              <w:spacing w:after="150" w:line="300" w:lineRule="atLeast"/>
              <w:rPr>
                <w:rFonts w:ascii="Arial" w:hAnsi="Arial" w:cs="Arial"/>
                <w:b/>
                <w:bCs/>
                <w:color w:val="000000"/>
                <w:sz w:val="20"/>
                <w:szCs w:val="20"/>
              </w:rPr>
            </w:pPr>
            <w:r>
              <w:rPr>
                <w:rFonts w:ascii="Arial" w:hAnsi="Arial" w:cs="Arial"/>
                <w:b/>
                <w:bCs/>
                <w:color w:val="000000"/>
                <w:sz w:val="20"/>
                <w:szCs w:val="20"/>
              </w:rPr>
              <w:t>Friday</w:t>
            </w:r>
            <w:r>
              <w:rPr>
                <w:rFonts w:ascii="Arial" w:hAnsi="Arial" w:cs="Arial"/>
                <w:b/>
                <w:bCs/>
                <w:color w:val="000000"/>
                <w:sz w:val="20"/>
                <w:szCs w:val="20"/>
              </w:rPr>
              <w:br/>
              <w:t xml:space="preserve">May </w:t>
            </w:r>
            <w:r w:rsidR="000355DE">
              <w:rPr>
                <w:rFonts w:ascii="Arial" w:hAnsi="Arial" w:cs="Arial"/>
                <w:b/>
                <w:bCs/>
                <w:color w:val="000000"/>
                <w:sz w:val="20"/>
                <w:szCs w:val="20"/>
              </w:rPr>
              <w:t>5</w:t>
            </w:r>
          </w:p>
        </w:tc>
        <w:tc>
          <w:tcPr>
            <w:tcW w:w="0" w:type="auto"/>
            <w:shd w:val="clear" w:color="auto" w:fill="auto"/>
            <w:tcMar>
              <w:top w:w="120" w:type="dxa"/>
              <w:left w:w="120" w:type="dxa"/>
              <w:bottom w:w="120" w:type="dxa"/>
              <w:right w:w="120" w:type="dxa"/>
            </w:tcMar>
            <w:hideMark/>
          </w:tcPr>
          <w:p w14:paraId="35D91897" w14:textId="77777777" w:rsidR="00F16398" w:rsidRDefault="00F16398" w:rsidP="00F16398">
            <w:pPr>
              <w:spacing w:line="300" w:lineRule="atLeast"/>
              <w:rPr>
                <w:rFonts w:ascii="inherit" w:hAnsi="inherit"/>
                <w:sz w:val="20"/>
                <w:szCs w:val="20"/>
              </w:rPr>
            </w:pPr>
            <w:r w:rsidRPr="008930BE">
              <w:rPr>
                <w:rFonts w:ascii="inherit" w:hAnsi="inherit"/>
                <w:sz w:val="20"/>
                <w:szCs w:val="20"/>
              </w:rPr>
              <w:t>AP European History</w:t>
            </w:r>
          </w:p>
          <w:p w14:paraId="64DA3D94" w14:textId="77777777" w:rsidR="008930BE" w:rsidRPr="008930BE" w:rsidRDefault="008930BE" w:rsidP="008930BE">
            <w:pPr>
              <w:spacing w:after="150" w:line="300" w:lineRule="atLeast"/>
              <w:rPr>
                <w:rFonts w:ascii="inherit" w:hAnsi="inherit"/>
                <w:sz w:val="20"/>
                <w:szCs w:val="20"/>
              </w:rPr>
            </w:pPr>
            <w:r w:rsidRPr="008930BE">
              <w:rPr>
                <w:rFonts w:ascii="inherit" w:hAnsi="inherit"/>
                <w:sz w:val="20"/>
                <w:szCs w:val="20"/>
              </w:rPr>
              <w:t>AP United States History</w:t>
            </w:r>
          </w:p>
        </w:tc>
        <w:tc>
          <w:tcPr>
            <w:tcW w:w="0" w:type="auto"/>
            <w:shd w:val="clear" w:color="auto" w:fill="auto"/>
            <w:tcMar>
              <w:top w:w="120" w:type="dxa"/>
              <w:left w:w="120" w:type="dxa"/>
              <w:bottom w:w="120" w:type="dxa"/>
              <w:right w:w="120" w:type="dxa"/>
            </w:tcMar>
            <w:hideMark/>
          </w:tcPr>
          <w:p w14:paraId="23794F67" w14:textId="77777777" w:rsidR="00A80250" w:rsidRPr="008930BE" w:rsidRDefault="00A80250" w:rsidP="00A80250">
            <w:pPr>
              <w:spacing w:line="300" w:lineRule="atLeast"/>
              <w:rPr>
                <w:rFonts w:ascii="inherit" w:hAnsi="inherit"/>
                <w:sz w:val="20"/>
                <w:szCs w:val="20"/>
              </w:rPr>
            </w:pPr>
          </w:p>
        </w:tc>
      </w:tr>
    </w:tbl>
    <w:p w14:paraId="2AF400E2" w14:textId="6AE3CF5E" w:rsidR="003319DD" w:rsidRDefault="003319DD" w:rsidP="003319DD">
      <w:pPr>
        <w:shd w:val="clear" w:color="auto" w:fill="FFFFFF"/>
        <w:rPr>
          <w:rFonts w:ascii="Arial" w:hAnsi="Arial" w:cs="Arial"/>
          <w:color w:val="222222"/>
          <w:sz w:val="20"/>
          <w:szCs w:val="20"/>
        </w:rPr>
      </w:pPr>
      <w:r>
        <w:rPr>
          <w:rFonts w:ascii="inherit" w:hAnsi="inherit" w:cs="Arial"/>
          <w:b/>
          <w:bCs/>
          <w:color w:val="222222"/>
          <w:sz w:val="20"/>
          <w:szCs w:val="20"/>
          <w:bdr w:val="none" w:sz="0" w:space="0" w:color="auto" w:frame="1"/>
        </w:rPr>
        <w:t xml:space="preserve">AP </w:t>
      </w:r>
      <w:r w:rsidRPr="008930BE">
        <w:rPr>
          <w:rFonts w:ascii="inherit" w:hAnsi="inherit" w:cs="Arial"/>
          <w:b/>
          <w:bCs/>
          <w:color w:val="222222"/>
          <w:sz w:val="20"/>
          <w:szCs w:val="20"/>
          <w:bdr w:val="none" w:sz="0" w:space="0" w:color="auto" w:frame="1"/>
        </w:rPr>
        <w:t>Art</w:t>
      </w:r>
      <w:r>
        <w:rPr>
          <w:rFonts w:ascii="inherit" w:hAnsi="inherit" w:cs="Arial"/>
          <w:b/>
          <w:bCs/>
          <w:color w:val="222222"/>
          <w:sz w:val="20"/>
          <w:szCs w:val="20"/>
          <w:bdr w:val="none" w:sz="0" w:space="0" w:color="auto" w:frame="1"/>
        </w:rPr>
        <w:t xml:space="preserve"> &amp; Design</w:t>
      </w:r>
      <w:r w:rsidRPr="008930BE">
        <w:rPr>
          <w:rFonts w:ascii="inherit" w:hAnsi="inherit" w:cs="Arial"/>
          <w:b/>
          <w:bCs/>
          <w:color w:val="222222"/>
          <w:sz w:val="20"/>
          <w:szCs w:val="20"/>
          <w:bdr w:val="none" w:sz="0" w:space="0" w:color="auto" w:frame="1"/>
        </w:rPr>
        <w:t>:</w:t>
      </w:r>
      <w:r>
        <w:rPr>
          <w:rFonts w:ascii="Arial" w:hAnsi="Arial" w:cs="Arial"/>
          <w:color w:val="222222"/>
          <w:sz w:val="20"/>
          <w:szCs w:val="20"/>
        </w:rPr>
        <w:t xml:space="preserve"> May </w:t>
      </w:r>
      <w:r w:rsidR="00CD553A">
        <w:rPr>
          <w:rFonts w:ascii="Arial" w:hAnsi="Arial" w:cs="Arial"/>
          <w:color w:val="222222"/>
          <w:sz w:val="20"/>
          <w:szCs w:val="20"/>
        </w:rPr>
        <w:t>5</w:t>
      </w:r>
      <w:r>
        <w:rPr>
          <w:rFonts w:ascii="Arial" w:hAnsi="Arial" w:cs="Arial"/>
          <w:color w:val="222222"/>
          <w:sz w:val="20"/>
          <w:szCs w:val="20"/>
        </w:rPr>
        <w:t>, 202</w:t>
      </w:r>
      <w:r w:rsidR="00CD553A">
        <w:rPr>
          <w:rFonts w:ascii="Arial" w:hAnsi="Arial" w:cs="Arial"/>
          <w:color w:val="222222"/>
          <w:sz w:val="20"/>
          <w:szCs w:val="20"/>
        </w:rPr>
        <w:t>3,</w:t>
      </w:r>
      <w:r>
        <w:rPr>
          <w:rFonts w:ascii="Arial" w:hAnsi="Arial" w:cs="Arial"/>
          <w:color w:val="222222"/>
          <w:sz w:val="20"/>
          <w:szCs w:val="20"/>
        </w:rPr>
        <w:t xml:space="preserve"> is the l</w:t>
      </w:r>
      <w:r w:rsidRPr="008930BE">
        <w:rPr>
          <w:rFonts w:ascii="Arial" w:hAnsi="Arial" w:cs="Arial"/>
          <w:color w:val="222222"/>
          <w:sz w:val="20"/>
          <w:szCs w:val="20"/>
        </w:rPr>
        <w:t>ast day for your school to submit digital portfolios</w:t>
      </w:r>
      <w:r>
        <w:rPr>
          <w:rFonts w:ascii="Arial" w:hAnsi="Arial" w:cs="Arial"/>
          <w:color w:val="222222"/>
          <w:sz w:val="20"/>
          <w:szCs w:val="20"/>
        </w:rPr>
        <w:t xml:space="preserve"> (by 3pm)</w:t>
      </w:r>
      <w:r w:rsidRPr="008930BE">
        <w:rPr>
          <w:rFonts w:ascii="Arial" w:hAnsi="Arial" w:cs="Arial"/>
          <w:color w:val="222222"/>
          <w:sz w:val="20"/>
          <w:szCs w:val="20"/>
        </w:rPr>
        <w:t xml:space="preserve"> and to gather 2-D Design and Drawing students for the physical portfolio assembly. Students should have forwarded their completed digital portfolios to their teachers well before this date.</w:t>
      </w:r>
    </w:p>
    <w:p w14:paraId="54CA09F7" w14:textId="77777777" w:rsidR="00F7574F" w:rsidRPr="008930BE" w:rsidRDefault="00F7574F" w:rsidP="008930BE">
      <w:pPr>
        <w:shd w:val="clear" w:color="auto" w:fill="FFFFFF"/>
        <w:rPr>
          <w:rFonts w:ascii="Arial" w:hAnsi="Arial" w:cs="Arial"/>
          <w:color w:val="222222"/>
          <w:sz w:val="20"/>
          <w:szCs w:val="20"/>
        </w:rPr>
      </w:pPr>
    </w:p>
    <w:p w14:paraId="65ED1EF9" w14:textId="64432038" w:rsidR="008930BE" w:rsidRPr="008930BE" w:rsidRDefault="008930BE" w:rsidP="008930BE">
      <w:pPr>
        <w:shd w:val="clear" w:color="auto" w:fill="FFFFFF"/>
        <w:spacing w:line="390" w:lineRule="atLeast"/>
        <w:outlineLvl w:val="1"/>
        <w:rPr>
          <w:color w:val="0099FF"/>
          <w:sz w:val="35"/>
          <w:szCs w:val="35"/>
        </w:rPr>
      </w:pPr>
      <w:r w:rsidRPr="008930BE">
        <w:rPr>
          <w:color w:val="0099FF"/>
          <w:sz w:val="35"/>
          <w:szCs w:val="35"/>
        </w:rPr>
        <w:t>Week 2</w:t>
      </w:r>
      <w:r w:rsidR="008D0BBE">
        <w:rPr>
          <w:color w:val="0099FF"/>
          <w:sz w:val="35"/>
          <w:szCs w:val="35"/>
        </w:rPr>
        <w:tab/>
      </w:r>
      <w:r w:rsidR="008D0BBE">
        <w:rPr>
          <w:color w:val="0099FF"/>
          <w:sz w:val="35"/>
          <w:szCs w:val="35"/>
        </w:rPr>
        <w:tab/>
      </w:r>
      <w:r w:rsidR="008D0BBE">
        <w:rPr>
          <w:color w:val="0099FF"/>
          <w:sz w:val="35"/>
          <w:szCs w:val="35"/>
        </w:rPr>
        <w:tab/>
        <w:t>MAY 202</w:t>
      </w:r>
      <w:r w:rsidR="00A45990">
        <w:rPr>
          <w:color w:val="0099FF"/>
          <w:sz w:val="35"/>
          <w:szCs w:val="35"/>
        </w:rPr>
        <w:t>3</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Week 2 Schedule for AP Classes by Day and Time"/>
      </w:tblPr>
      <w:tblGrid>
        <w:gridCol w:w="1485"/>
        <w:gridCol w:w="3618"/>
        <w:gridCol w:w="3277"/>
      </w:tblGrid>
      <w:tr w:rsidR="00F7574F" w:rsidRPr="008930BE" w14:paraId="4CEDE42E" w14:textId="77777777" w:rsidTr="00F7574F">
        <w:tc>
          <w:tcPr>
            <w:tcW w:w="1485" w:type="dxa"/>
            <w:shd w:val="clear" w:color="auto" w:fill="auto"/>
            <w:tcMar>
              <w:top w:w="120" w:type="dxa"/>
              <w:left w:w="120" w:type="dxa"/>
              <w:bottom w:w="120" w:type="dxa"/>
              <w:right w:w="120" w:type="dxa"/>
            </w:tcMar>
            <w:hideMark/>
          </w:tcPr>
          <w:p w14:paraId="54CA12EB" w14:textId="77777777" w:rsidR="00F7574F" w:rsidRPr="008930BE" w:rsidRDefault="00F7574F" w:rsidP="008930BE">
            <w:pPr>
              <w:spacing w:after="150" w:line="300" w:lineRule="atLeast"/>
              <w:rPr>
                <w:rFonts w:ascii="Arial" w:hAnsi="Arial" w:cs="Arial"/>
                <w:b/>
                <w:bCs/>
                <w:color w:val="000000"/>
                <w:sz w:val="20"/>
                <w:szCs w:val="20"/>
              </w:rPr>
            </w:pPr>
            <w:r w:rsidRPr="008930BE">
              <w:rPr>
                <w:rFonts w:ascii="Arial" w:hAnsi="Arial" w:cs="Arial"/>
                <w:b/>
                <w:bCs/>
                <w:color w:val="000000"/>
                <w:sz w:val="20"/>
                <w:szCs w:val="20"/>
              </w:rPr>
              <w:t>Test Date</w:t>
            </w:r>
          </w:p>
        </w:tc>
        <w:tc>
          <w:tcPr>
            <w:tcW w:w="3618" w:type="dxa"/>
            <w:shd w:val="clear" w:color="auto" w:fill="auto"/>
            <w:tcMar>
              <w:top w:w="120" w:type="dxa"/>
              <w:left w:w="120" w:type="dxa"/>
              <w:bottom w:w="120" w:type="dxa"/>
              <w:right w:w="120" w:type="dxa"/>
            </w:tcMar>
            <w:hideMark/>
          </w:tcPr>
          <w:p w14:paraId="6744A0C1" w14:textId="37B10A9D" w:rsidR="00F7574F" w:rsidRPr="008930BE" w:rsidRDefault="00F7574F" w:rsidP="008930BE">
            <w:pPr>
              <w:spacing w:after="150" w:line="300" w:lineRule="atLeast"/>
              <w:rPr>
                <w:rFonts w:ascii="Arial" w:hAnsi="Arial" w:cs="Arial"/>
                <w:b/>
                <w:bCs/>
                <w:color w:val="000000"/>
                <w:sz w:val="20"/>
                <w:szCs w:val="20"/>
              </w:rPr>
            </w:pPr>
            <w:r w:rsidRPr="008930BE">
              <w:rPr>
                <w:rFonts w:ascii="Arial" w:hAnsi="Arial" w:cs="Arial"/>
                <w:b/>
                <w:bCs/>
                <w:color w:val="000000"/>
                <w:sz w:val="20"/>
                <w:szCs w:val="20"/>
              </w:rPr>
              <w:t>Morning (</w:t>
            </w:r>
            <w:r w:rsidR="00A45990">
              <w:rPr>
                <w:rFonts w:ascii="Arial" w:hAnsi="Arial" w:cs="Arial"/>
                <w:b/>
                <w:bCs/>
                <w:color w:val="000000"/>
                <w:sz w:val="20"/>
                <w:szCs w:val="20"/>
              </w:rPr>
              <w:t xml:space="preserve">Arrive </w:t>
            </w:r>
            <w:r w:rsidR="004F752D">
              <w:rPr>
                <w:rFonts w:ascii="Arial" w:hAnsi="Arial" w:cs="Arial"/>
                <w:b/>
                <w:bCs/>
                <w:color w:val="000000"/>
                <w:sz w:val="20"/>
                <w:szCs w:val="20"/>
              </w:rPr>
              <w:t>7:30</w:t>
            </w:r>
            <w:r w:rsidRPr="008930BE">
              <w:rPr>
                <w:rFonts w:ascii="Arial" w:hAnsi="Arial" w:cs="Arial"/>
                <w:b/>
                <w:bCs/>
                <w:color w:val="000000"/>
                <w:sz w:val="20"/>
                <w:szCs w:val="20"/>
              </w:rPr>
              <w:t xml:space="preserve"> AM)</w:t>
            </w:r>
          </w:p>
        </w:tc>
        <w:tc>
          <w:tcPr>
            <w:tcW w:w="0" w:type="auto"/>
            <w:shd w:val="clear" w:color="auto" w:fill="auto"/>
            <w:tcMar>
              <w:top w:w="120" w:type="dxa"/>
              <w:left w:w="120" w:type="dxa"/>
              <w:bottom w:w="120" w:type="dxa"/>
              <w:right w:w="120" w:type="dxa"/>
            </w:tcMar>
            <w:hideMark/>
          </w:tcPr>
          <w:p w14:paraId="4ED7EEB8" w14:textId="0695DAB3" w:rsidR="00F7574F" w:rsidRPr="008930BE" w:rsidRDefault="00F7574F" w:rsidP="008930BE">
            <w:pPr>
              <w:spacing w:after="150" w:line="300" w:lineRule="atLeast"/>
              <w:rPr>
                <w:rFonts w:ascii="Arial" w:hAnsi="Arial" w:cs="Arial"/>
                <w:b/>
                <w:bCs/>
                <w:color w:val="000000"/>
                <w:sz w:val="20"/>
                <w:szCs w:val="20"/>
              </w:rPr>
            </w:pPr>
            <w:r w:rsidRPr="008930BE">
              <w:rPr>
                <w:rFonts w:ascii="Arial" w:hAnsi="Arial" w:cs="Arial"/>
                <w:b/>
                <w:bCs/>
                <w:color w:val="000000"/>
                <w:sz w:val="20"/>
                <w:szCs w:val="20"/>
              </w:rPr>
              <w:t>Afternoon (</w:t>
            </w:r>
            <w:r w:rsidR="00A45990">
              <w:rPr>
                <w:rFonts w:ascii="Arial" w:hAnsi="Arial" w:cs="Arial"/>
                <w:b/>
                <w:bCs/>
                <w:color w:val="000000"/>
                <w:sz w:val="20"/>
                <w:szCs w:val="20"/>
              </w:rPr>
              <w:t xml:space="preserve">Arrive </w:t>
            </w:r>
            <w:r w:rsidRPr="008930BE">
              <w:rPr>
                <w:rFonts w:ascii="Arial" w:hAnsi="Arial" w:cs="Arial"/>
                <w:b/>
                <w:bCs/>
                <w:color w:val="000000"/>
                <w:sz w:val="20"/>
                <w:szCs w:val="20"/>
              </w:rPr>
              <w:t>1</w:t>
            </w:r>
            <w:r w:rsidR="004F752D">
              <w:rPr>
                <w:rFonts w:ascii="Arial" w:hAnsi="Arial" w:cs="Arial"/>
                <w:b/>
                <w:bCs/>
                <w:color w:val="000000"/>
                <w:sz w:val="20"/>
                <w:szCs w:val="20"/>
              </w:rPr>
              <w:t>1:30</w:t>
            </w:r>
            <w:r w:rsidRPr="008930BE">
              <w:rPr>
                <w:rFonts w:ascii="Arial" w:hAnsi="Arial" w:cs="Arial"/>
                <w:b/>
                <w:bCs/>
                <w:color w:val="000000"/>
                <w:sz w:val="20"/>
                <w:szCs w:val="20"/>
              </w:rPr>
              <w:t xml:space="preserve"> </w:t>
            </w:r>
            <w:r w:rsidR="00F7424E">
              <w:rPr>
                <w:rFonts w:ascii="Arial" w:hAnsi="Arial" w:cs="Arial"/>
                <w:b/>
                <w:bCs/>
                <w:color w:val="000000"/>
                <w:sz w:val="20"/>
                <w:szCs w:val="20"/>
              </w:rPr>
              <w:t>A</w:t>
            </w:r>
            <w:r w:rsidRPr="008930BE">
              <w:rPr>
                <w:rFonts w:ascii="Arial" w:hAnsi="Arial" w:cs="Arial"/>
                <w:b/>
                <w:bCs/>
                <w:color w:val="000000"/>
                <w:sz w:val="20"/>
                <w:szCs w:val="20"/>
              </w:rPr>
              <w:t>M)</w:t>
            </w:r>
          </w:p>
        </w:tc>
      </w:tr>
      <w:tr w:rsidR="00F7574F" w:rsidRPr="008930BE" w14:paraId="71FE8F38" w14:textId="77777777" w:rsidTr="00F7574F">
        <w:tc>
          <w:tcPr>
            <w:tcW w:w="1485" w:type="dxa"/>
            <w:shd w:val="clear" w:color="auto" w:fill="auto"/>
            <w:tcMar>
              <w:top w:w="120" w:type="dxa"/>
              <w:left w:w="120" w:type="dxa"/>
              <w:bottom w:w="120" w:type="dxa"/>
              <w:right w:w="120" w:type="dxa"/>
            </w:tcMar>
            <w:hideMark/>
          </w:tcPr>
          <w:p w14:paraId="5D57A2A8" w14:textId="779FAFEC" w:rsidR="00F7574F" w:rsidRPr="008930BE" w:rsidRDefault="00C57428" w:rsidP="008930BE">
            <w:pPr>
              <w:spacing w:after="150" w:line="300" w:lineRule="atLeast"/>
              <w:rPr>
                <w:rFonts w:ascii="Arial" w:hAnsi="Arial" w:cs="Arial"/>
                <w:b/>
                <w:bCs/>
                <w:color w:val="000000"/>
                <w:sz w:val="20"/>
                <w:szCs w:val="20"/>
              </w:rPr>
            </w:pPr>
            <w:r>
              <w:rPr>
                <w:rFonts w:ascii="Arial" w:hAnsi="Arial" w:cs="Arial"/>
                <w:b/>
                <w:bCs/>
                <w:color w:val="000000"/>
                <w:sz w:val="20"/>
                <w:szCs w:val="20"/>
              </w:rPr>
              <w:t>Monday</w:t>
            </w:r>
            <w:r>
              <w:rPr>
                <w:rFonts w:ascii="Arial" w:hAnsi="Arial" w:cs="Arial"/>
                <w:b/>
                <w:bCs/>
                <w:color w:val="000000"/>
                <w:sz w:val="20"/>
                <w:szCs w:val="20"/>
              </w:rPr>
              <w:br/>
              <w:t xml:space="preserve">May </w:t>
            </w:r>
            <w:r w:rsidR="000355DE">
              <w:rPr>
                <w:rFonts w:ascii="Arial" w:hAnsi="Arial" w:cs="Arial"/>
                <w:b/>
                <w:bCs/>
                <w:color w:val="000000"/>
                <w:sz w:val="20"/>
                <w:szCs w:val="20"/>
              </w:rPr>
              <w:t>8</w:t>
            </w:r>
          </w:p>
        </w:tc>
        <w:tc>
          <w:tcPr>
            <w:tcW w:w="0" w:type="auto"/>
            <w:shd w:val="clear" w:color="auto" w:fill="auto"/>
            <w:tcMar>
              <w:top w:w="120" w:type="dxa"/>
              <w:left w:w="120" w:type="dxa"/>
              <w:bottom w:w="120" w:type="dxa"/>
              <w:right w:w="120" w:type="dxa"/>
            </w:tcMar>
            <w:hideMark/>
          </w:tcPr>
          <w:p w14:paraId="06080118" w14:textId="746E012F" w:rsidR="00F7574F" w:rsidRPr="008930BE" w:rsidRDefault="0080431C" w:rsidP="00A80250">
            <w:pPr>
              <w:spacing w:after="150" w:line="300" w:lineRule="atLeast"/>
              <w:rPr>
                <w:rFonts w:ascii="inherit" w:hAnsi="inherit"/>
                <w:sz w:val="20"/>
                <w:szCs w:val="20"/>
              </w:rPr>
            </w:pPr>
            <w:r w:rsidRPr="008930BE">
              <w:rPr>
                <w:rFonts w:ascii="inherit" w:hAnsi="inherit"/>
                <w:sz w:val="20"/>
                <w:szCs w:val="20"/>
              </w:rPr>
              <w:t>AP Calculus AB</w:t>
            </w:r>
            <w:r w:rsidRPr="008930BE">
              <w:rPr>
                <w:rFonts w:ascii="inherit" w:hAnsi="inherit"/>
                <w:sz w:val="20"/>
                <w:szCs w:val="20"/>
              </w:rPr>
              <w:br/>
              <w:t>AP Calculus BC</w:t>
            </w:r>
            <w:r w:rsidR="00F7574F" w:rsidRPr="008930BE">
              <w:rPr>
                <w:rFonts w:ascii="inherit" w:hAnsi="inherit"/>
                <w:sz w:val="20"/>
                <w:szCs w:val="20"/>
              </w:rPr>
              <w:br/>
            </w:r>
          </w:p>
        </w:tc>
        <w:tc>
          <w:tcPr>
            <w:tcW w:w="0" w:type="auto"/>
            <w:shd w:val="clear" w:color="auto" w:fill="auto"/>
            <w:tcMar>
              <w:top w:w="120" w:type="dxa"/>
              <w:left w:w="120" w:type="dxa"/>
              <w:bottom w:w="120" w:type="dxa"/>
              <w:right w:w="120" w:type="dxa"/>
            </w:tcMar>
            <w:hideMark/>
          </w:tcPr>
          <w:p w14:paraId="7C1EA512" w14:textId="2DE7F279" w:rsidR="004F752D" w:rsidRDefault="002C4D5C" w:rsidP="004F752D">
            <w:pPr>
              <w:spacing w:line="300" w:lineRule="atLeast"/>
              <w:rPr>
                <w:rFonts w:ascii="inherit" w:hAnsi="inherit"/>
                <w:sz w:val="20"/>
                <w:szCs w:val="20"/>
              </w:rPr>
            </w:pPr>
            <w:r>
              <w:rPr>
                <w:rFonts w:ascii="inherit" w:hAnsi="inherit"/>
                <w:sz w:val="20"/>
                <w:szCs w:val="20"/>
              </w:rPr>
              <w:t>AP Comp</w:t>
            </w:r>
            <w:r w:rsidR="00D73458">
              <w:rPr>
                <w:rFonts w:ascii="inherit" w:hAnsi="inherit"/>
                <w:sz w:val="20"/>
                <w:szCs w:val="20"/>
              </w:rPr>
              <w:t>uter Science Principles</w:t>
            </w:r>
          </w:p>
          <w:p w14:paraId="3EAF9BF3" w14:textId="4956BC7A" w:rsidR="00F7574F" w:rsidRPr="008930BE" w:rsidRDefault="00F7574F" w:rsidP="004F752D">
            <w:pPr>
              <w:spacing w:line="300" w:lineRule="atLeast"/>
              <w:rPr>
                <w:rFonts w:ascii="Arial" w:hAnsi="Arial" w:cs="Arial"/>
                <w:color w:val="E9792B"/>
                <w:sz w:val="20"/>
                <w:szCs w:val="20"/>
              </w:rPr>
            </w:pPr>
          </w:p>
        </w:tc>
      </w:tr>
      <w:tr w:rsidR="00F7574F" w:rsidRPr="008930BE" w14:paraId="64FC90C8" w14:textId="77777777" w:rsidTr="00F7574F">
        <w:tc>
          <w:tcPr>
            <w:tcW w:w="1485" w:type="dxa"/>
            <w:shd w:val="clear" w:color="auto" w:fill="auto"/>
            <w:tcMar>
              <w:top w:w="120" w:type="dxa"/>
              <w:left w:w="120" w:type="dxa"/>
              <w:bottom w:w="120" w:type="dxa"/>
              <w:right w:w="120" w:type="dxa"/>
            </w:tcMar>
            <w:hideMark/>
          </w:tcPr>
          <w:p w14:paraId="4DC93E4B" w14:textId="3198C188" w:rsidR="00F7574F" w:rsidRPr="008930BE" w:rsidRDefault="00C57428" w:rsidP="008930BE">
            <w:pPr>
              <w:spacing w:line="300" w:lineRule="atLeast"/>
              <w:rPr>
                <w:rFonts w:ascii="Arial" w:hAnsi="Arial" w:cs="Arial"/>
                <w:b/>
                <w:bCs/>
                <w:color w:val="000000"/>
                <w:sz w:val="20"/>
                <w:szCs w:val="20"/>
              </w:rPr>
            </w:pPr>
            <w:r>
              <w:rPr>
                <w:rFonts w:ascii="Arial" w:hAnsi="Arial" w:cs="Arial"/>
                <w:b/>
                <w:bCs/>
                <w:color w:val="000000"/>
                <w:sz w:val="20"/>
                <w:szCs w:val="20"/>
              </w:rPr>
              <w:t>Tuesday</w:t>
            </w:r>
            <w:r>
              <w:rPr>
                <w:rFonts w:ascii="Arial" w:hAnsi="Arial" w:cs="Arial"/>
                <w:b/>
                <w:bCs/>
                <w:color w:val="000000"/>
                <w:sz w:val="20"/>
                <w:szCs w:val="20"/>
              </w:rPr>
              <w:br/>
              <w:t xml:space="preserve">May </w:t>
            </w:r>
            <w:r w:rsidR="000355DE">
              <w:rPr>
                <w:rFonts w:ascii="Arial" w:hAnsi="Arial" w:cs="Arial"/>
                <w:b/>
                <w:bCs/>
                <w:color w:val="000000"/>
                <w:sz w:val="20"/>
                <w:szCs w:val="20"/>
              </w:rPr>
              <w:t>9</w:t>
            </w:r>
          </w:p>
        </w:tc>
        <w:tc>
          <w:tcPr>
            <w:tcW w:w="0" w:type="auto"/>
            <w:shd w:val="clear" w:color="auto" w:fill="auto"/>
            <w:tcMar>
              <w:top w:w="120" w:type="dxa"/>
              <w:left w:w="120" w:type="dxa"/>
              <w:bottom w:w="120" w:type="dxa"/>
              <w:right w:w="120" w:type="dxa"/>
            </w:tcMar>
            <w:hideMark/>
          </w:tcPr>
          <w:p w14:paraId="7118C065" w14:textId="77777777" w:rsidR="00AB306A" w:rsidRDefault="00AB306A" w:rsidP="00AB306A">
            <w:pPr>
              <w:spacing w:line="300" w:lineRule="atLeast"/>
              <w:rPr>
                <w:rFonts w:ascii="inherit" w:hAnsi="inherit"/>
                <w:sz w:val="20"/>
                <w:szCs w:val="20"/>
              </w:rPr>
            </w:pPr>
            <w:r w:rsidRPr="008930BE">
              <w:rPr>
                <w:rFonts w:ascii="inherit" w:hAnsi="inherit"/>
                <w:sz w:val="20"/>
                <w:szCs w:val="20"/>
              </w:rPr>
              <w:t>AP English Language and Composition</w:t>
            </w:r>
          </w:p>
          <w:p w14:paraId="3C67B344" w14:textId="7AF8F2D0" w:rsidR="00F7574F" w:rsidRPr="008930BE" w:rsidRDefault="00F7574F" w:rsidP="008930BE">
            <w:pPr>
              <w:spacing w:line="300" w:lineRule="atLeast"/>
              <w:rPr>
                <w:rFonts w:ascii="inherit" w:hAnsi="inherit"/>
                <w:sz w:val="20"/>
                <w:szCs w:val="20"/>
              </w:rPr>
            </w:pPr>
          </w:p>
        </w:tc>
        <w:tc>
          <w:tcPr>
            <w:tcW w:w="0" w:type="auto"/>
            <w:shd w:val="clear" w:color="auto" w:fill="auto"/>
            <w:tcMar>
              <w:top w:w="120" w:type="dxa"/>
              <w:left w:w="120" w:type="dxa"/>
              <w:bottom w:w="120" w:type="dxa"/>
              <w:right w:w="120" w:type="dxa"/>
            </w:tcMar>
            <w:hideMark/>
          </w:tcPr>
          <w:p w14:paraId="71550062" w14:textId="7F92E6DD" w:rsidR="004F752D" w:rsidRPr="008930BE" w:rsidRDefault="004F752D" w:rsidP="00EE60DC">
            <w:pPr>
              <w:spacing w:line="300" w:lineRule="atLeast"/>
              <w:rPr>
                <w:rFonts w:ascii="inherit" w:hAnsi="inherit"/>
                <w:sz w:val="20"/>
                <w:szCs w:val="20"/>
              </w:rPr>
            </w:pPr>
          </w:p>
        </w:tc>
      </w:tr>
      <w:tr w:rsidR="00F7574F" w:rsidRPr="008930BE" w14:paraId="394BBD51" w14:textId="77777777" w:rsidTr="00F7574F">
        <w:tc>
          <w:tcPr>
            <w:tcW w:w="1485" w:type="dxa"/>
            <w:shd w:val="clear" w:color="auto" w:fill="auto"/>
            <w:tcMar>
              <w:top w:w="120" w:type="dxa"/>
              <w:left w:w="120" w:type="dxa"/>
              <w:bottom w:w="120" w:type="dxa"/>
              <w:right w:w="120" w:type="dxa"/>
            </w:tcMar>
            <w:hideMark/>
          </w:tcPr>
          <w:p w14:paraId="484B3920" w14:textId="1A6005AF" w:rsidR="00F7574F" w:rsidRPr="008930BE" w:rsidRDefault="00C57428" w:rsidP="008930BE">
            <w:pPr>
              <w:spacing w:line="300" w:lineRule="atLeast"/>
              <w:rPr>
                <w:rFonts w:ascii="Arial" w:hAnsi="Arial" w:cs="Arial"/>
                <w:b/>
                <w:bCs/>
                <w:color w:val="000000"/>
                <w:sz w:val="20"/>
                <w:szCs w:val="20"/>
              </w:rPr>
            </w:pPr>
            <w:r>
              <w:rPr>
                <w:rFonts w:ascii="Arial" w:hAnsi="Arial" w:cs="Arial"/>
                <w:b/>
                <w:bCs/>
                <w:color w:val="000000"/>
                <w:sz w:val="20"/>
                <w:szCs w:val="20"/>
              </w:rPr>
              <w:t>Wednesday</w:t>
            </w:r>
            <w:r>
              <w:rPr>
                <w:rFonts w:ascii="Arial" w:hAnsi="Arial" w:cs="Arial"/>
                <w:b/>
                <w:bCs/>
                <w:color w:val="000000"/>
                <w:sz w:val="20"/>
                <w:szCs w:val="20"/>
              </w:rPr>
              <w:br/>
              <w:t>May 1</w:t>
            </w:r>
            <w:r w:rsidR="000355DE">
              <w:rPr>
                <w:rFonts w:ascii="Arial" w:hAnsi="Arial" w:cs="Arial"/>
                <w:b/>
                <w:bCs/>
                <w:color w:val="000000"/>
                <w:sz w:val="20"/>
                <w:szCs w:val="20"/>
              </w:rPr>
              <w:t>0</w:t>
            </w:r>
          </w:p>
        </w:tc>
        <w:tc>
          <w:tcPr>
            <w:tcW w:w="0" w:type="auto"/>
            <w:shd w:val="clear" w:color="auto" w:fill="auto"/>
            <w:tcMar>
              <w:top w:w="120" w:type="dxa"/>
              <w:left w:w="120" w:type="dxa"/>
              <w:bottom w:w="120" w:type="dxa"/>
              <w:right w:w="120" w:type="dxa"/>
            </w:tcMar>
            <w:hideMark/>
          </w:tcPr>
          <w:p w14:paraId="08DB4CC1" w14:textId="59DADF23" w:rsidR="00AB306A" w:rsidRPr="008930BE" w:rsidRDefault="00AB306A" w:rsidP="008930BE">
            <w:pPr>
              <w:spacing w:line="300" w:lineRule="atLeast"/>
              <w:rPr>
                <w:rFonts w:ascii="inherit" w:hAnsi="inherit"/>
                <w:sz w:val="20"/>
                <w:szCs w:val="20"/>
              </w:rPr>
            </w:pPr>
            <w:r w:rsidRPr="008930BE">
              <w:rPr>
                <w:rFonts w:ascii="inherit" w:hAnsi="inherit"/>
                <w:sz w:val="20"/>
                <w:szCs w:val="20"/>
              </w:rPr>
              <w:t>AP Spanish Language and Culture</w:t>
            </w:r>
          </w:p>
        </w:tc>
        <w:tc>
          <w:tcPr>
            <w:tcW w:w="0" w:type="auto"/>
            <w:shd w:val="clear" w:color="auto" w:fill="auto"/>
            <w:tcMar>
              <w:top w:w="120" w:type="dxa"/>
              <w:left w:w="120" w:type="dxa"/>
              <w:bottom w:w="120" w:type="dxa"/>
              <w:right w:w="120" w:type="dxa"/>
            </w:tcMar>
            <w:hideMark/>
          </w:tcPr>
          <w:p w14:paraId="601C5091" w14:textId="2775AF22" w:rsidR="00F7574F" w:rsidRPr="008930BE" w:rsidRDefault="0080431C" w:rsidP="008930BE">
            <w:pPr>
              <w:spacing w:line="300" w:lineRule="atLeast"/>
              <w:rPr>
                <w:rFonts w:ascii="inherit" w:hAnsi="inherit"/>
                <w:sz w:val="20"/>
                <w:szCs w:val="20"/>
              </w:rPr>
            </w:pPr>
            <w:r w:rsidRPr="008930BE">
              <w:rPr>
                <w:rFonts w:ascii="inherit" w:hAnsi="inherit"/>
                <w:sz w:val="20"/>
                <w:szCs w:val="20"/>
              </w:rPr>
              <w:t>AP Biology</w:t>
            </w:r>
          </w:p>
        </w:tc>
      </w:tr>
      <w:tr w:rsidR="00F7574F" w:rsidRPr="008930BE" w14:paraId="1ABD319B" w14:textId="77777777" w:rsidTr="004108CD">
        <w:tc>
          <w:tcPr>
            <w:tcW w:w="1485" w:type="dxa"/>
            <w:shd w:val="clear" w:color="auto" w:fill="auto"/>
            <w:tcMar>
              <w:top w:w="120" w:type="dxa"/>
              <w:left w:w="120" w:type="dxa"/>
              <w:bottom w:w="120" w:type="dxa"/>
              <w:right w:w="120" w:type="dxa"/>
            </w:tcMar>
            <w:hideMark/>
          </w:tcPr>
          <w:p w14:paraId="29AAA2D2" w14:textId="14C33B65" w:rsidR="00F7574F" w:rsidRPr="008930BE" w:rsidRDefault="00C57428" w:rsidP="008930BE">
            <w:pPr>
              <w:spacing w:line="300" w:lineRule="atLeast"/>
              <w:rPr>
                <w:rFonts w:ascii="Arial" w:hAnsi="Arial" w:cs="Arial"/>
                <w:b/>
                <w:bCs/>
                <w:color w:val="000000"/>
                <w:sz w:val="20"/>
                <w:szCs w:val="20"/>
              </w:rPr>
            </w:pPr>
            <w:r>
              <w:rPr>
                <w:rFonts w:ascii="Arial" w:hAnsi="Arial" w:cs="Arial"/>
                <w:b/>
                <w:bCs/>
                <w:color w:val="000000"/>
                <w:sz w:val="20"/>
                <w:szCs w:val="20"/>
              </w:rPr>
              <w:t>Thursday</w:t>
            </w:r>
            <w:r>
              <w:rPr>
                <w:rFonts w:ascii="Arial" w:hAnsi="Arial" w:cs="Arial"/>
                <w:b/>
                <w:bCs/>
                <w:color w:val="000000"/>
                <w:sz w:val="20"/>
                <w:szCs w:val="20"/>
              </w:rPr>
              <w:br/>
              <w:t>May 1</w:t>
            </w:r>
            <w:r w:rsidR="000355DE">
              <w:rPr>
                <w:rFonts w:ascii="Arial" w:hAnsi="Arial" w:cs="Arial"/>
                <w:b/>
                <w:bCs/>
                <w:color w:val="000000"/>
                <w:sz w:val="20"/>
                <w:szCs w:val="20"/>
              </w:rPr>
              <w:t>1</w:t>
            </w:r>
          </w:p>
        </w:tc>
        <w:tc>
          <w:tcPr>
            <w:tcW w:w="0" w:type="auto"/>
            <w:shd w:val="clear" w:color="auto" w:fill="auto"/>
            <w:tcMar>
              <w:top w:w="120" w:type="dxa"/>
              <w:left w:w="120" w:type="dxa"/>
              <w:bottom w:w="120" w:type="dxa"/>
              <w:right w:w="120" w:type="dxa"/>
            </w:tcMar>
            <w:hideMark/>
          </w:tcPr>
          <w:p w14:paraId="6E480B6E" w14:textId="77777777" w:rsidR="00714F17" w:rsidRDefault="00714F17" w:rsidP="008930BE">
            <w:pPr>
              <w:spacing w:line="300" w:lineRule="atLeast"/>
              <w:rPr>
                <w:rFonts w:ascii="inherit" w:hAnsi="inherit"/>
                <w:sz w:val="20"/>
                <w:szCs w:val="20"/>
              </w:rPr>
            </w:pPr>
            <w:r w:rsidRPr="008930BE">
              <w:rPr>
                <w:rFonts w:ascii="inherit" w:hAnsi="inherit"/>
                <w:sz w:val="20"/>
                <w:szCs w:val="20"/>
              </w:rPr>
              <w:t xml:space="preserve">AP French Language and Culture </w:t>
            </w:r>
          </w:p>
          <w:p w14:paraId="12351654" w14:textId="4A16F87F" w:rsidR="00F7574F" w:rsidRPr="008930BE" w:rsidRDefault="00F7574F" w:rsidP="008930BE">
            <w:pPr>
              <w:spacing w:line="300" w:lineRule="atLeast"/>
              <w:rPr>
                <w:rFonts w:ascii="inherit" w:hAnsi="inherit"/>
                <w:sz w:val="20"/>
                <w:szCs w:val="20"/>
              </w:rPr>
            </w:pPr>
            <w:r w:rsidRPr="008930BE">
              <w:rPr>
                <w:rFonts w:ascii="inherit" w:hAnsi="inherit"/>
                <w:sz w:val="20"/>
                <w:szCs w:val="20"/>
              </w:rPr>
              <w:t>AP World History</w:t>
            </w:r>
          </w:p>
        </w:tc>
        <w:tc>
          <w:tcPr>
            <w:tcW w:w="0" w:type="auto"/>
            <w:shd w:val="clear" w:color="auto" w:fill="auto"/>
            <w:tcMar>
              <w:top w:w="120" w:type="dxa"/>
              <w:left w:w="120" w:type="dxa"/>
              <w:bottom w:w="120" w:type="dxa"/>
              <w:right w:w="120" w:type="dxa"/>
            </w:tcMar>
          </w:tcPr>
          <w:p w14:paraId="19A6454C" w14:textId="6F45BC1B" w:rsidR="00F7574F" w:rsidRPr="008930BE" w:rsidRDefault="00F7233C" w:rsidP="008930BE">
            <w:pPr>
              <w:spacing w:line="300" w:lineRule="atLeast"/>
              <w:rPr>
                <w:rFonts w:ascii="inherit" w:hAnsi="inherit"/>
                <w:sz w:val="20"/>
                <w:szCs w:val="20"/>
              </w:rPr>
            </w:pPr>
            <w:r w:rsidRPr="008930BE">
              <w:rPr>
                <w:rFonts w:ascii="inherit" w:hAnsi="inherit"/>
                <w:sz w:val="20"/>
                <w:szCs w:val="20"/>
              </w:rPr>
              <w:t>AP Physics 1: Algebra-based</w:t>
            </w:r>
          </w:p>
        </w:tc>
      </w:tr>
      <w:tr w:rsidR="004108CD" w:rsidRPr="008930BE" w14:paraId="776DBA85" w14:textId="77777777" w:rsidTr="00F7574F">
        <w:tc>
          <w:tcPr>
            <w:tcW w:w="1485" w:type="dxa"/>
            <w:shd w:val="clear" w:color="auto" w:fill="auto"/>
            <w:tcMar>
              <w:top w:w="120" w:type="dxa"/>
              <w:left w:w="120" w:type="dxa"/>
              <w:bottom w:w="120" w:type="dxa"/>
              <w:right w:w="120" w:type="dxa"/>
            </w:tcMar>
            <w:hideMark/>
          </w:tcPr>
          <w:p w14:paraId="6724B53D" w14:textId="0DDA311F" w:rsidR="004108CD" w:rsidRPr="008930BE" w:rsidRDefault="004108CD" w:rsidP="004108CD">
            <w:pPr>
              <w:spacing w:line="300" w:lineRule="atLeast"/>
              <w:rPr>
                <w:rFonts w:ascii="Arial" w:hAnsi="Arial" w:cs="Arial"/>
                <w:b/>
                <w:bCs/>
                <w:color w:val="000000"/>
                <w:sz w:val="20"/>
                <w:szCs w:val="20"/>
              </w:rPr>
            </w:pPr>
            <w:r>
              <w:rPr>
                <w:rFonts w:ascii="Arial" w:hAnsi="Arial" w:cs="Arial"/>
                <w:b/>
                <w:bCs/>
                <w:color w:val="000000"/>
                <w:sz w:val="20"/>
                <w:szCs w:val="20"/>
              </w:rPr>
              <w:t>Friday</w:t>
            </w:r>
            <w:r>
              <w:rPr>
                <w:rFonts w:ascii="Arial" w:hAnsi="Arial" w:cs="Arial"/>
                <w:b/>
                <w:bCs/>
                <w:color w:val="000000"/>
                <w:sz w:val="20"/>
                <w:szCs w:val="20"/>
              </w:rPr>
              <w:br/>
              <w:t>May 1</w:t>
            </w:r>
            <w:r w:rsidR="000355DE">
              <w:rPr>
                <w:rFonts w:ascii="Arial" w:hAnsi="Arial" w:cs="Arial"/>
                <w:b/>
                <w:bCs/>
                <w:color w:val="000000"/>
                <w:sz w:val="20"/>
                <w:szCs w:val="20"/>
              </w:rPr>
              <w:t>2</w:t>
            </w:r>
          </w:p>
        </w:tc>
        <w:tc>
          <w:tcPr>
            <w:tcW w:w="0" w:type="auto"/>
            <w:shd w:val="clear" w:color="auto" w:fill="auto"/>
            <w:tcMar>
              <w:top w:w="120" w:type="dxa"/>
              <w:left w:w="120" w:type="dxa"/>
              <w:bottom w:w="120" w:type="dxa"/>
              <w:right w:w="120" w:type="dxa"/>
            </w:tcMar>
            <w:hideMark/>
          </w:tcPr>
          <w:p w14:paraId="0649CC44" w14:textId="2E716441" w:rsidR="004108CD" w:rsidRPr="008930BE" w:rsidRDefault="004108CD" w:rsidP="004108CD">
            <w:pPr>
              <w:spacing w:line="300" w:lineRule="atLeast"/>
              <w:rPr>
                <w:rFonts w:ascii="inherit" w:hAnsi="inherit"/>
                <w:sz w:val="20"/>
                <w:szCs w:val="20"/>
              </w:rPr>
            </w:pPr>
          </w:p>
        </w:tc>
        <w:tc>
          <w:tcPr>
            <w:tcW w:w="0" w:type="auto"/>
            <w:shd w:val="clear" w:color="auto" w:fill="auto"/>
            <w:tcMar>
              <w:top w:w="120" w:type="dxa"/>
              <w:left w:w="120" w:type="dxa"/>
              <w:bottom w:w="120" w:type="dxa"/>
              <w:right w:w="120" w:type="dxa"/>
            </w:tcMar>
            <w:hideMark/>
          </w:tcPr>
          <w:p w14:paraId="582DFDC8" w14:textId="1C4F35CB" w:rsidR="004108CD" w:rsidRPr="008930BE" w:rsidRDefault="004108CD" w:rsidP="004108CD">
            <w:pPr>
              <w:spacing w:line="300" w:lineRule="atLeast"/>
              <w:rPr>
                <w:rFonts w:ascii="inherit" w:hAnsi="inherit"/>
                <w:sz w:val="20"/>
                <w:szCs w:val="20"/>
              </w:rPr>
            </w:pPr>
          </w:p>
        </w:tc>
      </w:tr>
    </w:tbl>
    <w:p w14:paraId="47996A7D" w14:textId="77777777" w:rsidR="00E44637" w:rsidRDefault="00E44637" w:rsidP="00E9249E"/>
    <w:sectPr w:rsidR="00E44637" w:rsidSect="00E4463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024F" w14:textId="77777777" w:rsidR="006920B1" w:rsidRDefault="006920B1" w:rsidP="009A642D">
      <w:r>
        <w:separator/>
      </w:r>
    </w:p>
  </w:endnote>
  <w:endnote w:type="continuationSeparator" w:id="0">
    <w:p w14:paraId="21BAD12E" w14:textId="77777777" w:rsidR="006920B1" w:rsidRDefault="006920B1" w:rsidP="009A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39C9" w14:textId="164668A3" w:rsidR="009A642D" w:rsidRPr="009A642D" w:rsidRDefault="009A642D" w:rsidP="009A642D">
    <w:pPr>
      <w:jc w:val="center"/>
      <w:rPr>
        <w:rFonts w:ascii="Arial" w:hAnsi="Arial" w:cs="Arial"/>
        <w:b/>
        <w:color w:val="365F91" w:themeColor="accent1" w:themeShade="BF"/>
      </w:rPr>
    </w:pPr>
    <w:r w:rsidRPr="009A642D">
      <w:rPr>
        <w:rFonts w:ascii="Arial" w:hAnsi="Arial" w:cs="Arial"/>
        <w:b/>
        <w:color w:val="365F91" w:themeColor="accent1" w:themeShade="BF"/>
      </w:rPr>
      <w:t>*The CollegeBoard online system is NOT managed by East HS or SLCSD.</w:t>
    </w:r>
  </w:p>
  <w:p w14:paraId="1E59BE6D" w14:textId="28FD3E29" w:rsidR="009A642D" w:rsidRDefault="009A642D">
    <w:pPr>
      <w:pStyle w:val="Footer"/>
    </w:pPr>
  </w:p>
  <w:p w14:paraId="510277D2" w14:textId="77777777" w:rsidR="009A642D" w:rsidRDefault="009A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DF52" w14:textId="77777777" w:rsidR="006920B1" w:rsidRDefault="006920B1" w:rsidP="009A642D">
      <w:r>
        <w:separator/>
      </w:r>
    </w:p>
  </w:footnote>
  <w:footnote w:type="continuationSeparator" w:id="0">
    <w:p w14:paraId="4FCE41B6" w14:textId="77777777" w:rsidR="006920B1" w:rsidRDefault="006920B1" w:rsidP="009A6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1221"/>
    <w:multiLevelType w:val="hybridMultilevel"/>
    <w:tmpl w:val="676E71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6F08E8"/>
    <w:multiLevelType w:val="hybridMultilevel"/>
    <w:tmpl w:val="FC9E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B7C30"/>
    <w:multiLevelType w:val="singleLevel"/>
    <w:tmpl w:val="0AF817DE"/>
    <w:lvl w:ilvl="0">
      <w:start w:val="1"/>
      <w:numFmt w:val="decimal"/>
      <w:lvlText w:val="%1)"/>
      <w:lvlJc w:val="left"/>
      <w:pPr>
        <w:tabs>
          <w:tab w:val="num" w:pos="1800"/>
        </w:tabs>
        <w:ind w:left="1800" w:hanging="360"/>
      </w:pPr>
      <w:rPr>
        <w:rFonts w:hint="default"/>
      </w:rPr>
    </w:lvl>
  </w:abstractNum>
  <w:abstractNum w:abstractNumId="3" w15:restartNumberingAfterBreak="0">
    <w:nsid w:val="4C2D1377"/>
    <w:multiLevelType w:val="hybridMultilevel"/>
    <w:tmpl w:val="64C8E3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37"/>
    <w:rsid w:val="00000028"/>
    <w:rsid w:val="00014B21"/>
    <w:rsid w:val="00016DA2"/>
    <w:rsid w:val="00030D21"/>
    <w:rsid w:val="000355DE"/>
    <w:rsid w:val="00037E88"/>
    <w:rsid w:val="00085B1F"/>
    <w:rsid w:val="000F0FF9"/>
    <w:rsid w:val="0010619D"/>
    <w:rsid w:val="00114E63"/>
    <w:rsid w:val="0014690A"/>
    <w:rsid w:val="00206DD5"/>
    <w:rsid w:val="0022753B"/>
    <w:rsid w:val="002276F1"/>
    <w:rsid w:val="00227DDB"/>
    <w:rsid w:val="00232087"/>
    <w:rsid w:val="00253A81"/>
    <w:rsid w:val="0025615C"/>
    <w:rsid w:val="00260E96"/>
    <w:rsid w:val="002702BF"/>
    <w:rsid w:val="00277A61"/>
    <w:rsid w:val="002A7A5C"/>
    <w:rsid w:val="002C4D5C"/>
    <w:rsid w:val="00305DAD"/>
    <w:rsid w:val="0033017F"/>
    <w:rsid w:val="003319DD"/>
    <w:rsid w:val="00335880"/>
    <w:rsid w:val="00370003"/>
    <w:rsid w:val="00385CDB"/>
    <w:rsid w:val="00386305"/>
    <w:rsid w:val="00395C85"/>
    <w:rsid w:val="003A52A1"/>
    <w:rsid w:val="003C5CC4"/>
    <w:rsid w:val="003C77B1"/>
    <w:rsid w:val="003D5598"/>
    <w:rsid w:val="003F41E7"/>
    <w:rsid w:val="003F789A"/>
    <w:rsid w:val="00407F5F"/>
    <w:rsid w:val="00410205"/>
    <w:rsid w:val="004108CD"/>
    <w:rsid w:val="00434818"/>
    <w:rsid w:val="00464991"/>
    <w:rsid w:val="00465B49"/>
    <w:rsid w:val="004B3724"/>
    <w:rsid w:val="004D4565"/>
    <w:rsid w:val="004F752D"/>
    <w:rsid w:val="00524824"/>
    <w:rsid w:val="00530F7B"/>
    <w:rsid w:val="00550152"/>
    <w:rsid w:val="00584585"/>
    <w:rsid w:val="00587A8C"/>
    <w:rsid w:val="0059428A"/>
    <w:rsid w:val="005B4225"/>
    <w:rsid w:val="005C082A"/>
    <w:rsid w:val="006068ED"/>
    <w:rsid w:val="00623196"/>
    <w:rsid w:val="0063237A"/>
    <w:rsid w:val="006543A8"/>
    <w:rsid w:val="006920B1"/>
    <w:rsid w:val="006F0F68"/>
    <w:rsid w:val="006F4035"/>
    <w:rsid w:val="00714F17"/>
    <w:rsid w:val="0072729B"/>
    <w:rsid w:val="00762F2E"/>
    <w:rsid w:val="00777025"/>
    <w:rsid w:val="00782C34"/>
    <w:rsid w:val="007A4725"/>
    <w:rsid w:val="007B5D4D"/>
    <w:rsid w:val="0080431C"/>
    <w:rsid w:val="008279A8"/>
    <w:rsid w:val="008930BE"/>
    <w:rsid w:val="008A35E1"/>
    <w:rsid w:val="008B7B20"/>
    <w:rsid w:val="008D0BBE"/>
    <w:rsid w:val="008D1063"/>
    <w:rsid w:val="008F1CE9"/>
    <w:rsid w:val="008F36F4"/>
    <w:rsid w:val="00920802"/>
    <w:rsid w:val="00920FEF"/>
    <w:rsid w:val="0094279F"/>
    <w:rsid w:val="00954EDF"/>
    <w:rsid w:val="0096389C"/>
    <w:rsid w:val="0096440A"/>
    <w:rsid w:val="009A243E"/>
    <w:rsid w:val="009A5589"/>
    <w:rsid w:val="009A642D"/>
    <w:rsid w:val="009C3C05"/>
    <w:rsid w:val="009C3FEF"/>
    <w:rsid w:val="009C68CE"/>
    <w:rsid w:val="009D4570"/>
    <w:rsid w:val="00A44313"/>
    <w:rsid w:val="00A45990"/>
    <w:rsid w:val="00A80250"/>
    <w:rsid w:val="00A93A60"/>
    <w:rsid w:val="00AB306A"/>
    <w:rsid w:val="00AD22F0"/>
    <w:rsid w:val="00AF3A44"/>
    <w:rsid w:val="00B10763"/>
    <w:rsid w:val="00B615A3"/>
    <w:rsid w:val="00B65CB7"/>
    <w:rsid w:val="00B6615F"/>
    <w:rsid w:val="00BD1A5D"/>
    <w:rsid w:val="00BF1127"/>
    <w:rsid w:val="00C01BB7"/>
    <w:rsid w:val="00C215CD"/>
    <w:rsid w:val="00C45DBC"/>
    <w:rsid w:val="00C57428"/>
    <w:rsid w:val="00C65017"/>
    <w:rsid w:val="00C70C3C"/>
    <w:rsid w:val="00C97917"/>
    <w:rsid w:val="00CD5008"/>
    <w:rsid w:val="00CD553A"/>
    <w:rsid w:val="00CE4FD6"/>
    <w:rsid w:val="00CF58AA"/>
    <w:rsid w:val="00D2592C"/>
    <w:rsid w:val="00D73458"/>
    <w:rsid w:val="00DA4029"/>
    <w:rsid w:val="00DC0EA5"/>
    <w:rsid w:val="00DC13B6"/>
    <w:rsid w:val="00E1586A"/>
    <w:rsid w:val="00E37926"/>
    <w:rsid w:val="00E40E36"/>
    <w:rsid w:val="00E434F0"/>
    <w:rsid w:val="00E44637"/>
    <w:rsid w:val="00E46767"/>
    <w:rsid w:val="00E9249E"/>
    <w:rsid w:val="00ED202F"/>
    <w:rsid w:val="00EE60DC"/>
    <w:rsid w:val="00EF580D"/>
    <w:rsid w:val="00F0409C"/>
    <w:rsid w:val="00F06996"/>
    <w:rsid w:val="00F16398"/>
    <w:rsid w:val="00F41E13"/>
    <w:rsid w:val="00F4498C"/>
    <w:rsid w:val="00F56EE1"/>
    <w:rsid w:val="00F7233C"/>
    <w:rsid w:val="00F7424E"/>
    <w:rsid w:val="00F7574F"/>
    <w:rsid w:val="00F823B2"/>
    <w:rsid w:val="00F9097C"/>
    <w:rsid w:val="00FB10E8"/>
    <w:rsid w:val="00FC31CB"/>
    <w:rsid w:val="00FE27CC"/>
    <w:rsid w:val="00FF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631F"/>
  <w15:docId w15:val="{D5BFF5B5-D58C-4682-AB8A-A18B039E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63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930BE"/>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8930B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4637"/>
    <w:rPr>
      <w:szCs w:val="20"/>
    </w:rPr>
  </w:style>
  <w:style w:type="character" w:customStyle="1" w:styleId="BodyText2Char">
    <w:name w:val="Body Text 2 Char"/>
    <w:basedOn w:val="DefaultParagraphFont"/>
    <w:link w:val="BodyText2"/>
    <w:rsid w:val="00E446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44637"/>
    <w:rPr>
      <w:rFonts w:ascii="Tahoma" w:hAnsi="Tahoma" w:cs="Tahoma"/>
      <w:sz w:val="16"/>
      <w:szCs w:val="16"/>
    </w:rPr>
  </w:style>
  <w:style w:type="character" w:customStyle="1" w:styleId="BalloonTextChar">
    <w:name w:val="Balloon Text Char"/>
    <w:basedOn w:val="DefaultParagraphFont"/>
    <w:link w:val="BalloonText"/>
    <w:uiPriority w:val="99"/>
    <w:semiHidden/>
    <w:rsid w:val="00E44637"/>
    <w:rPr>
      <w:rFonts w:ascii="Tahoma" w:eastAsia="Times New Roman" w:hAnsi="Tahoma" w:cs="Tahoma"/>
      <w:sz w:val="16"/>
      <w:szCs w:val="16"/>
    </w:rPr>
  </w:style>
  <w:style w:type="paragraph" w:styleId="NormalWeb">
    <w:name w:val="Normal (Web)"/>
    <w:basedOn w:val="Normal"/>
    <w:uiPriority w:val="99"/>
    <w:semiHidden/>
    <w:unhideWhenUsed/>
    <w:rsid w:val="00C45DBC"/>
    <w:pPr>
      <w:spacing w:before="100" w:beforeAutospacing="1" w:after="225" w:line="240" w:lineRule="atLeast"/>
    </w:pPr>
  </w:style>
  <w:style w:type="paragraph" w:styleId="ListParagraph">
    <w:name w:val="List Paragraph"/>
    <w:basedOn w:val="Normal"/>
    <w:uiPriority w:val="34"/>
    <w:qFormat/>
    <w:rsid w:val="00E1586A"/>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rsid w:val="008930B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930BE"/>
    <w:rPr>
      <w:rFonts w:ascii="Times New Roman" w:eastAsia="Times New Roman" w:hAnsi="Times New Roman" w:cs="Times New Roman"/>
      <w:b/>
      <w:bCs/>
      <w:sz w:val="24"/>
      <w:szCs w:val="24"/>
    </w:rPr>
  </w:style>
  <w:style w:type="character" w:styleId="Strong">
    <w:name w:val="Strong"/>
    <w:basedOn w:val="DefaultParagraphFont"/>
    <w:uiPriority w:val="22"/>
    <w:qFormat/>
    <w:rsid w:val="008930BE"/>
    <w:rPr>
      <w:b/>
      <w:bCs/>
    </w:rPr>
  </w:style>
  <w:style w:type="character" w:customStyle="1" w:styleId="apple-converted-space">
    <w:name w:val="apple-converted-space"/>
    <w:basedOn w:val="DefaultParagraphFont"/>
    <w:rsid w:val="008930BE"/>
  </w:style>
  <w:style w:type="paragraph" w:customStyle="1" w:styleId="examalert">
    <w:name w:val="examalert"/>
    <w:basedOn w:val="Normal"/>
    <w:rsid w:val="008930BE"/>
    <w:pPr>
      <w:spacing w:before="100" w:beforeAutospacing="1" w:after="100" w:afterAutospacing="1"/>
    </w:pPr>
  </w:style>
  <w:style w:type="character" w:customStyle="1" w:styleId="alertico">
    <w:name w:val="alertico"/>
    <w:basedOn w:val="DefaultParagraphFont"/>
    <w:rsid w:val="008930BE"/>
  </w:style>
  <w:style w:type="character" w:customStyle="1" w:styleId="visuallyhidden">
    <w:name w:val="visuallyhidden"/>
    <w:basedOn w:val="DefaultParagraphFont"/>
    <w:rsid w:val="008930BE"/>
  </w:style>
  <w:style w:type="character" w:styleId="Hyperlink">
    <w:name w:val="Hyperlink"/>
    <w:basedOn w:val="DefaultParagraphFont"/>
    <w:uiPriority w:val="99"/>
    <w:unhideWhenUsed/>
    <w:rsid w:val="0022753B"/>
    <w:rPr>
      <w:color w:val="0000FF" w:themeColor="hyperlink"/>
      <w:u w:val="single"/>
    </w:rPr>
  </w:style>
  <w:style w:type="character" w:styleId="UnresolvedMention">
    <w:name w:val="Unresolved Mention"/>
    <w:basedOn w:val="DefaultParagraphFont"/>
    <w:uiPriority w:val="99"/>
    <w:semiHidden/>
    <w:unhideWhenUsed/>
    <w:rsid w:val="00DC0EA5"/>
    <w:rPr>
      <w:color w:val="605E5C"/>
      <w:shd w:val="clear" w:color="auto" w:fill="E1DFDD"/>
    </w:rPr>
  </w:style>
  <w:style w:type="table" w:styleId="TableGrid">
    <w:name w:val="Table Grid"/>
    <w:basedOn w:val="TableNormal"/>
    <w:uiPriority w:val="59"/>
    <w:rsid w:val="0027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42D"/>
    <w:pPr>
      <w:tabs>
        <w:tab w:val="center" w:pos="4680"/>
        <w:tab w:val="right" w:pos="9360"/>
      </w:tabs>
    </w:pPr>
  </w:style>
  <w:style w:type="character" w:customStyle="1" w:styleId="HeaderChar">
    <w:name w:val="Header Char"/>
    <w:basedOn w:val="DefaultParagraphFont"/>
    <w:link w:val="Header"/>
    <w:uiPriority w:val="99"/>
    <w:rsid w:val="009A64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42D"/>
    <w:pPr>
      <w:tabs>
        <w:tab w:val="center" w:pos="4680"/>
        <w:tab w:val="right" w:pos="9360"/>
      </w:tabs>
    </w:pPr>
  </w:style>
  <w:style w:type="character" w:customStyle="1" w:styleId="FooterChar">
    <w:name w:val="Footer Char"/>
    <w:basedOn w:val="DefaultParagraphFont"/>
    <w:link w:val="Footer"/>
    <w:uiPriority w:val="99"/>
    <w:rsid w:val="009A64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8897">
      <w:bodyDiv w:val="1"/>
      <w:marLeft w:val="0"/>
      <w:marRight w:val="0"/>
      <w:marTop w:val="0"/>
      <w:marBottom w:val="0"/>
      <w:divBdr>
        <w:top w:val="none" w:sz="0" w:space="0" w:color="auto"/>
        <w:left w:val="none" w:sz="0" w:space="0" w:color="auto"/>
        <w:bottom w:val="none" w:sz="0" w:space="0" w:color="auto"/>
        <w:right w:val="none" w:sz="0" w:space="0" w:color="auto"/>
      </w:divBdr>
      <w:divsChild>
        <w:div w:id="1820000961">
          <w:marLeft w:val="0"/>
          <w:marRight w:val="0"/>
          <w:marTop w:val="210"/>
          <w:marBottom w:val="210"/>
          <w:divBdr>
            <w:top w:val="none" w:sz="0" w:space="0" w:color="auto"/>
            <w:left w:val="none" w:sz="0" w:space="0" w:color="auto"/>
            <w:bottom w:val="none" w:sz="0" w:space="0" w:color="auto"/>
            <w:right w:val="none" w:sz="0" w:space="0" w:color="auto"/>
          </w:divBdr>
          <w:divsChild>
            <w:div w:id="1274631507">
              <w:marLeft w:val="0"/>
              <w:marRight w:val="0"/>
              <w:marTop w:val="0"/>
              <w:marBottom w:val="0"/>
              <w:divBdr>
                <w:top w:val="none" w:sz="0" w:space="0" w:color="auto"/>
                <w:left w:val="none" w:sz="0" w:space="0" w:color="auto"/>
                <w:bottom w:val="none" w:sz="0" w:space="0" w:color="auto"/>
                <w:right w:val="none" w:sz="0" w:space="0" w:color="auto"/>
              </w:divBdr>
              <w:divsChild>
                <w:div w:id="16589207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1789">
      <w:bodyDiv w:val="1"/>
      <w:marLeft w:val="0"/>
      <w:marRight w:val="0"/>
      <w:marTop w:val="0"/>
      <w:marBottom w:val="0"/>
      <w:divBdr>
        <w:top w:val="none" w:sz="0" w:space="0" w:color="auto"/>
        <w:left w:val="none" w:sz="0" w:space="0" w:color="auto"/>
        <w:bottom w:val="none" w:sz="0" w:space="0" w:color="auto"/>
        <w:right w:val="none" w:sz="0" w:space="0" w:color="auto"/>
      </w:divBdr>
      <w:divsChild>
        <w:div w:id="201217072">
          <w:marLeft w:val="0"/>
          <w:marRight w:val="0"/>
          <w:marTop w:val="0"/>
          <w:marBottom w:val="0"/>
          <w:divBdr>
            <w:top w:val="none" w:sz="0" w:space="15" w:color="auto"/>
            <w:left w:val="none" w:sz="0" w:space="0" w:color="auto"/>
            <w:bottom w:val="single" w:sz="6" w:space="15" w:color="CCCCCC"/>
            <w:right w:val="none" w:sz="0" w:space="0" w:color="auto"/>
          </w:divBdr>
          <w:divsChild>
            <w:div w:id="270476999">
              <w:marLeft w:val="0"/>
              <w:marRight w:val="0"/>
              <w:marTop w:val="0"/>
              <w:marBottom w:val="0"/>
              <w:divBdr>
                <w:top w:val="none" w:sz="0" w:space="0" w:color="auto"/>
                <w:left w:val="none" w:sz="0" w:space="0" w:color="auto"/>
                <w:bottom w:val="none" w:sz="0" w:space="0" w:color="auto"/>
                <w:right w:val="none" w:sz="0" w:space="0" w:color="auto"/>
              </w:divBdr>
            </w:div>
            <w:div w:id="557595342">
              <w:marLeft w:val="0"/>
              <w:marRight w:val="0"/>
              <w:marTop w:val="0"/>
              <w:marBottom w:val="0"/>
              <w:divBdr>
                <w:top w:val="none" w:sz="0" w:space="0" w:color="auto"/>
                <w:left w:val="none" w:sz="0" w:space="0" w:color="auto"/>
                <w:bottom w:val="none" w:sz="0" w:space="0" w:color="auto"/>
                <w:right w:val="none" w:sz="0" w:space="0" w:color="auto"/>
              </w:divBdr>
            </w:div>
          </w:divsChild>
        </w:div>
        <w:div w:id="468789030">
          <w:marLeft w:val="0"/>
          <w:marRight w:val="0"/>
          <w:marTop w:val="0"/>
          <w:marBottom w:val="0"/>
          <w:divBdr>
            <w:top w:val="none" w:sz="0" w:space="0" w:color="auto"/>
            <w:left w:val="none" w:sz="0" w:space="0" w:color="auto"/>
            <w:bottom w:val="none" w:sz="0" w:space="0" w:color="auto"/>
            <w:right w:val="none" w:sz="0" w:space="0" w:color="auto"/>
          </w:divBdr>
          <w:divsChild>
            <w:div w:id="1820875812">
              <w:marLeft w:val="0"/>
              <w:marRight w:val="0"/>
              <w:marTop w:val="0"/>
              <w:marBottom w:val="0"/>
              <w:divBdr>
                <w:top w:val="none" w:sz="0" w:space="0" w:color="auto"/>
                <w:left w:val="none" w:sz="0" w:space="0" w:color="auto"/>
                <w:bottom w:val="none" w:sz="0" w:space="0" w:color="auto"/>
                <w:right w:val="none" w:sz="0" w:space="0" w:color="auto"/>
              </w:divBdr>
            </w:div>
            <w:div w:id="6073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ney.watchman@slcschools.org?subject=AP%20Test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ap.collegeboard.org/login" TargetMode="External"/><Relationship Id="rId12" Type="http://schemas.openxmlformats.org/officeDocument/2006/relationships/hyperlink" Target="https://parents.collegeboard.org/college-board-programs/advanced-placeme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cheney@slcschool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ura.cheney@slcschools.org?subject=AP%20testing" TargetMode="External"/><Relationship Id="rId4" Type="http://schemas.openxmlformats.org/officeDocument/2006/relationships/webSettings" Target="webSettings.xml"/><Relationship Id="rId9" Type="http://schemas.openxmlformats.org/officeDocument/2006/relationships/hyperlink" Target="file:///\\Staff05.slcsd.net\staff\LC017469\Documents\2019%20-%202020%20East%20High\AP\myschoolfe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Yablonovsky</dc:creator>
  <cp:keywords/>
  <dc:description/>
  <cp:lastModifiedBy>Laura Cheney</cp:lastModifiedBy>
  <cp:revision>30</cp:revision>
  <cp:lastPrinted>2022-08-25T21:15:00Z</cp:lastPrinted>
  <dcterms:created xsi:type="dcterms:W3CDTF">2022-08-25T20:51:00Z</dcterms:created>
  <dcterms:modified xsi:type="dcterms:W3CDTF">2022-08-25T22:23:00Z</dcterms:modified>
</cp:coreProperties>
</file>